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16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Пояснювальна записка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до робочого навчального плану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з упровадження елементів дуальної форми навчання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для підготовки кваліфікованих робітників на другому ступені навчання</w:t>
      </w:r>
    </w:p>
    <w:p w:rsidR="00DC6223" w:rsidRDefault="008E4CE5" w:rsidP="008E4CE5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 w:rsidRPr="008E4CE5">
        <w:rPr>
          <w:rFonts w:ascii="Times New Roman" w:hAnsi="Times New Roman"/>
          <w:spacing w:val="6"/>
          <w:sz w:val="28"/>
          <w:lang w:val="uk-UA"/>
        </w:rPr>
        <w:t>( з отриманням повної загальної середньої освіти) з числа осіб, які мають базову загальну середню освіту</w:t>
      </w:r>
      <w:r>
        <w:rPr>
          <w:rFonts w:ascii="Times New Roman" w:hAnsi="Times New Roman"/>
          <w:spacing w:val="6"/>
          <w:sz w:val="28"/>
          <w:lang w:val="uk-UA"/>
        </w:rPr>
        <w:t xml:space="preserve"> </w:t>
      </w:r>
      <w:r w:rsidRPr="008E4CE5">
        <w:rPr>
          <w:rFonts w:ascii="Times New Roman" w:hAnsi="Times New Roman"/>
          <w:spacing w:val="6"/>
          <w:sz w:val="28"/>
          <w:lang w:val="uk-UA"/>
        </w:rPr>
        <w:t>з  професії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7233 </w:t>
      </w:r>
      <w:r w:rsidRPr="00DC6223">
        <w:rPr>
          <w:rFonts w:ascii="Times New Roman" w:hAnsi="Times New Roman"/>
          <w:spacing w:val="6"/>
          <w:sz w:val="28"/>
          <w:lang w:val="uk-UA"/>
        </w:rPr>
        <w:t>Слюсар з ремонту рухомого складу – 2,3 розряду.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8311 </w:t>
      </w:r>
      <w:r w:rsidRPr="00DC6223">
        <w:rPr>
          <w:rFonts w:ascii="Times New Roman" w:hAnsi="Times New Roman"/>
          <w:spacing w:val="6"/>
          <w:sz w:val="28"/>
          <w:lang w:val="uk-UA"/>
        </w:rPr>
        <w:t>Машиніст тепловоза (Помічник машиніста тепловоза).</w:t>
      </w:r>
    </w:p>
    <w:p w:rsidR="00DC6223" w:rsidRDefault="00DC6223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8311 </w:t>
      </w:r>
      <w:r w:rsidRPr="00DC6223">
        <w:rPr>
          <w:rFonts w:ascii="Times New Roman" w:hAnsi="Times New Roman"/>
          <w:spacing w:val="6"/>
          <w:sz w:val="28"/>
          <w:lang w:val="uk-UA"/>
        </w:rPr>
        <w:t>Машиніст електровоза (Помічник машиніста електровоза)</w:t>
      </w:r>
    </w:p>
    <w:p w:rsidR="00115420" w:rsidRDefault="00115420" w:rsidP="00DC6223">
      <w:pPr>
        <w:spacing w:after="0" w:line="240" w:lineRule="auto"/>
        <w:ind w:firstLine="851"/>
        <w:jc w:val="center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у ДПТНЗ «Дніпровський професійний залізничний ліцей»</w:t>
      </w:r>
    </w:p>
    <w:p w:rsidR="00DC6223" w:rsidRDefault="00DC6223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DC6223" w:rsidRDefault="00DC6223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Робочий навчальний план розроблено відповідно до стандартів професійної (професійно-технічної) освіти</w:t>
      </w:r>
      <w:r w:rsidR="00240FE5" w:rsidRPr="00240FE5">
        <w:rPr>
          <w:lang w:val="uk-UA"/>
        </w:rPr>
        <w:t xml:space="preserve"> </w:t>
      </w:r>
      <w:r w:rsidR="00240FE5" w:rsidRPr="00240FE5">
        <w:rPr>
          <w:rFonts w:ascii="Times New Roman" w:hAnsi="Times New Roman"/>
          <w:spacing w:val="6"/>
          <w:sz w:val="28"/>
          <w:lang w:val="uk-UA"/>
        </w:rPr>
        <w:t>з професій «Слюсар з ремонту рухомого складу» СП(ПТ)О 7233.H.52.21 - 2017;  «Машиніст тепловоза» СП(ПТ)О 8311.Н.49.20 – 2017; «Машиніст електровоза» ДСПТО 8311.І60048-2006 та освітньої програми, схваленої педагогічною радою (протокол № 6 від 29.05.2018)</w:t>
      </w:r>
      <w:r w:rsidR="00240FE5">
        <w:rPr>
          <w:rFonts w:ascii="Times New Roman" w:hAnsi="Times New Roman"/>
          <w:spacing w:val="6"/>
          <w:sz w:val="28"/>
          <w:lang w:val="uk-UA"/>
        </w:rPr>
        <w:t>, затвердженого наказом Міністерства освіти і науки України від 30.09.2014 №1107 «Положення про організацію навчально-виробничого процесу у ПТНЗ», затвердженого наказом Міністерства освіти і науки України від 30.05.2006  №419, «Типової базової структури навчальних планів підготовки кваліфікованих робітників у ПТНЗ», затвердженої наказом Міністерства освіти і науки</w:t>
      </w:r>
      <w:r w:rsidR="00115420">
        <w:rPr>
          <w:rFonts w:ascii="Times New Roman" w:hAnsi="Times New Roman"/>
          <w:spacing w:val="6"/>
          <w:sz w:val="28"/>
          <w:lang w:val="uk-UA"/>
        </w:rPr>
        <w:t xml:space="preserve"> України від 13.10.2010 №947, відповідно до Конституції України, законів України «Про освіту», «Про професійно-технічну освіту», «Про організацію роботодавців, їх об’єднання, права і гарантії їх діяльності». </w:t>
      </w:r>
    </w:p>
    <w:p w:rsidR="00115420" w:rsidRDefault="00115420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Тривалість професійної підготовки за робочим навчальним планом складає </w:t>
      </w:r>
      <w:r w:rsidR="009954B4">
        <w:rPr>
          <w:rFonts w:ascii="Times New Roman" w:hAnsi="Times New Roman"/>
          <w:spacing w:val="6"/>
          <w:sz w:val="28"/>
          <w:lang w:val="uk-UA"/>
        </w:rPr>
        <w:t>5338</w:t>
      </w:r>
      <w:r w:rsidR="008E4CE5">
        <w:rPr>
          <w:rFonts w:ascii="Times New Roman" w:hAnsi="Times New Roman"/>
          <w:spacing w:val="6"/>
          <w:sz w:val="28"/>
          <w:lang w:val="uk-UA"/>
        </w:rPr>
        <w:t xml:space="preserve"> годин. Термін навчання – 3</w:t>
      </w:r>
      <w:r>
        <w:rPr>
          <w:rFonts w:ascii="Times New Roman" w:hAnsi="Times New Roman"/>
          <w:spacing w:val="6"/>
          <w:sz w:val="28"/>
          <w:lang w:val="uk-UA"/>
        </w:rPr>
        <w:t>,5 роки.</w:t>
      </w:r>
    </w:p>
    <w:p w:rsidR="00115420" w:rsidRDefault="00115420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Навчальний план розрахований на навчання молоді, яка</w:t>
      </w:r>
      <w:r w:rsidR="00610E65">
        <w:rPr>
          <w:rFonts w:ascii="Times New Roman" w:hAnsi="Times New Roman"/>
          <w:spacing w:val="6"/>
          <w:sz w:val="28"/>
          <w:lang w:val="uk-UA"/>
        </w:rPr>
        <w:t xml:space="preserve"> отримала </w:t>
      </w:r>
      <w:r w:rsidR="008E4CE5" w:rsidRPr="008E4CE5">
        <w:rPr>
          <w:rFonts w:ascii="Times New Roman" w:hAnsi="Times New Roman"/>
          <w:spacing w:val="6"/>
          <w:sz w:val="28"/>
          <w:lang w:val="uk-UA"/>
        </w:rPr>
        <w:t>базову загальну середню освіту</w:t>
      </w:r>
      <w:r w:rsidR="00610E65">
        <w:rPr>
          <w:rFonts w:ascii="Times New Roman" w:hAnsi="Times New Roman"/>
          <w:spacing w:val="6"/>
          <w:sz w:val="28"/>
          <w:lang w:val="uk-UA"/>
        </w:rPr>
        <w:t>, та мала при вступі до навчального закладу вік, установлений переліком професій, і не</w:t>
      </w:r>
      <w:r w:rsidR="00D61778">
        <w:rPr>
          <w:rFonts w:ascii="Times New Roman" w:hAnsi="Times New Roman"/>
          <w:spacing w:val="6"/>
          <w:sz w:val="28"/>
          <w:lang w:val="uk-UA"/>
        </w:rPr>
        <w:t xml:space="preserve"> мала медичних протипоказань для виробничого навчання і роботи з цих професій.</w:t>
      </w:r>
    </w:p>
    <w:p w:rsidR="00D61778" w:rsidRDefault="00D617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Робочі навчальні програми та робочий навчальний план підготовки кваліфікованих робітників розроблений спільно з підприємством-замовником робітничих </w:t>
      </w:r>
      <w:r w:rsidRPr="00B30BDD">
        <w:rPr>
          <w:rFonts w:ascii="Times New Roman" w:hAnsi="Times New Roman"/>
          <w:spacing w:val="6"/>
          <w:sz w:val="28"/>
          <w:lang w:val="uk-UA"/>
        </w:rPr>
        <w:t>кадрів</w:t>
      </w:r>
      <w:r w:rsidR="00B30BDD" w:rsidRPr="00B30BDD">
        <w:rPr>
          <w:rFonts w:ascii="Times New Roman" w:hAnsi="Times New Roman"/>
          <w:spacing w:val="6"/>
          <w:sz w:val="28"/>
          <w:lang w:val="uk-UA"/>
        </w:rPr>
        <w:t xml:space="preserve"> </w:t>
      </w:r>
      <w:r w:rsidR="00B30BDD">
        <w:rPr>
          <w:rFonts w:ascii="Times New Roman" w:hAnsi="Times New Roman"/>
          <w:spacing w:val="6"/>
          <w:sz w:val="28"/>
          <w:lang w:val="uk-UA"/>
        </w:rPr>
        <w:t>«Дніпровське моторвагонне депо»</w:t>
      </w:r>
      <w:r w:rsidR="008E4CE5">
        <w:rPr>
          <w:rFonts w:ascii="Times New Roman" w:hAnsi="Times New Roman"/>
          <w:spacing w:val="6"/>
          <w:sz w:val="28"/>
          <w:lang w:val="uk-UA"/>
        </w:rPr>
        <w:t xml:space="preserve"> та «Дніпровське локомотивне депо»</w:t>
      </w:r>
      <w:r>
        <w:rPr>
          <w:rFonts w:ascii="Times New Roman" w:hAnsi="Times New Roman"/>
          <w:spacing w:val="6"/>
          <w:sz w:val="28"/>
          <w:lang w:val="uk-UA"/>
        </w:rPr>
        <w:t>.</w:t>
      </w:r>
    </w:p>
    <w:p w:rsidR="00D61778" w:rsidRDefault="00D617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Робочий навчальний план підготовки кваліфікованих робітників містить графік та співвідношення між </w:t>
      </w:r>
      <w:r w:rsidR="008E4CE5">
        <w:rPr>
          <w:rFonts w:ascii="Times New Roman" w:hAnsi="Times New Roman"/>
          <w:spacing w:val="6"/>
          <w:sz w:val="28"/>
          <w:lang w:val="uk-UA"/>
        </w:rPr>
        <w:t xml:space="preserve">загальною середньою освітою, </w:t>
      </w:r>
      <w:r>
        <w:rPr>
          <w:rFonts w:ascii="Times New Roman" w:hAnsi="Times New Roman"/>
          <w:spacing w:val="6"/>
          <w:sz w:val="28"/>
          <w:lang w:val="uk-UA"/>
        </w:rPr>
        <w:t xml:space="preserve">загально-професійною, професійно-технічною та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 xml:space="preserve">-практичною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підгот</w:t>
      </w:r>
      <w:r w:rsidR="008E4CE5">
        <w:rPr>
          <w:rFonts w:ascii="Times New Roman" w:hAnsi="Times New Roman"/>
          <w:spacing w:val="6"/>
          <w:sz w:val="28"/>
          <w:lang w:val="uk-UA"/>
        </w:rPr>
        <w:t>овками</w:t>
      </w:r>
      <w:proofErr w:type="spellEnd"/>
      <w:r w:rsidR="008E4CE5">
        <w:rPr>
          <w:rFonts w:ascii="Times New Roman" w:hAnsi="Times New Roman"/>
          <w:spacing w:val="6"/>
          <w:sz w:val="28"/>
          <w:lang w:val="uk-UA"/>
        </w:rPr>
        <w:t>, в процесі яких забезпечу</w:t>
      </w:r>
      <w:r>
        <w:rPr>
          <w:rFonts w:ascii="Times New Roman" w:hAnsi="Times New Roman"/>
          <w:spacing w:val="6"/>
          <w:sz w:val="28"/>
          <w:lang w:val="uk-UA"/>
        </w:rPr>
        <w:t xml:space="preserve">ється формування професійних (професійної базової, </w:t>
      </w:r>
      <w:r w:rsidR="00C565CA">
        <w:rPr>
          <w:rFonts w:ascii="Times New Roman" w:hAnsi="Times New Roman"/>
          <w:spacing w:val="6"/>
          <w:sz w:val="28"/>
          <w:lang w:val="uk-UA"/>
        </w:rPr>
        <w:t xml:space="preserve">професійної профільної і загальної) </w:t>
      </w:r>
      <w:proofErr w:type="spellStart"/>
      <w:r w:rsidR="00C565CA"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C565CA">
        <w:rPr>
          <w:rFonts w:ascii="Times New Roman" w:hAnsi="Times New Roman"/>
          <w:spacing w:val="6"/>
          <w:sz w:val="28"/>
          <w:lang w:val="uk-UA"/>
        </w:rPr>
        <w:t>.</w:t>
      </w:r>
    </w:p>
    <w:p w:rsidR="00385CF7" w:rsidRDefault="00385CF7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Графік навчально-виробничого процесу передбачає послідовне вивчення навчальних предметів</w:t>
      </w:r>
      <w:r w:rsidR="008E4CE5">
        <w:rPr>
          <w:rFonts w:ascii="Times New Roman" w:hAnsi="Times New Roman"/>
          <w:spacing w:val="6"/>
          <w:sz w:val="28"/>
          <w:lang w:val="uk-UA"/>
        </w:rPr>
        <w:t xml:space="preserve"> </w:t>
      </w:r>
      <w:r w:rsidR="008E4CE5" w:rsidRPr="008E4CE5">
        <w:rPr>
          <w:rFonts w:ascii="Times New Roman" w:hAnsi="Times New Roman"/>
          <w:spacing w:val="6"/>
          <w:sz w:val="28"/>
          <w:lang w:val="uk-UA"/>
        </w:rPr>
        <w:t>загальною середньою освітою</w:t>
      </w:r>
      <w:r w:rsidR="008E4CE5">
        <w:rPr>
          <w:rFonts w:ascii="Times New Roman" w:hAnsi="Times New Roman"/>
          <w:spacing w:val="6"/>
          <w:sz w:val="28"/>
          <w:lang w:val="uk-UA"/>
        </w:rPr>
        <w:t>,</w:t>
      </w:r>
      <w:r>
        <w:rPr>
          <w:rFonts w:ascii="Times New Roman" w:hAnsi="Times New Roman"/>
          <w:spacing w:val="6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 xml:space="preserve">-теоретичної та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>-практичної підготовки.</w:t>
      </w:r>
    </w:p>
    <w:p w:rsidR="00385CF7" w:rsidRPr="00B14917" w:rsidRDefault="00385CF7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У</w:t>
      </w:r>
      <w:r w:rsidR="00B30BDD">
        <w:rPr>
          <w:rFonts w:ascii="Times New Roman" w:hAnsi="Times New Roman"/>
          <w:spacing w:val="6"/>
          <w:sz w:val="28"/>
          <w:lang w:val="uk-UA"/>
        </w:rPr>
        <w:t xml:space="preserve"> плані навчального процесу передбачено 45 годин для вивчення дисциплін, що вільно обираються учнями ( «Основи професійної мобільності», «Основи споживчих знань, «Європейський вибір України»).</w:t>
      </w:r>
      <w:r w:rsidR="00B14917" w:rsidRPr="00B14917">
        <w:rPr>
          <w:rFonts w:ascii="Times New Roman" w:hAnsi="Times New Roman"/>
          <w:spacing w:val="6"/>
          <w:sz w:val="28"/>
        </w:rPr>
        <w:t xml:space="preserve"> </w:t>
      </w:r>
      <w:r w:rsidR="00B14917">
        <w:rPr>
          <w:rFonts w:ascii="Times New Roman" w:hAnsi="Times New Roman"/>
          <w:spacing w:val="6"/>
          <w:sz w:val="28"/>
          <w:lang w:val="uk-UA"/>
        </w:rPr>
        <w:t xml:space="preserve">Також 105 годин предмета </w:t>
      </w:r>
      <w:r w:rsidR="00B14917">
        <w:rPr>
          <w:rFonts w:ascii="Times New Roman" w:hAnsi="Times New Roman"/>
          <w:spacing w:val="6"/>
          <w:sz w:val="28"/>
          <w:lang w:val="uk-UA"/>
        </w:rPr>
        <w:lastRenderedPageBreak/>
        <w:t xml:space="preserve">«Слюсарна справа» вивчаються за рахунок вибірково-обов’язкових предметів загальноосвітньої середньої підготовки учнів. </w:t>
      </w:r>
    </w:p>
    <w:p w:rsidR="00134F91" w:rsidRDefault="008E4CE5" w:rsidP="00134F91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Навчальні дисципліни з загальної середньої освіти вивчаються </w:t>
      </w:r>
      <w:r w:rsidR="00134F91">
        <w:rPr>
          <w:rFonts w:ascii="Times New Roman" w:hAnsi="Times New Roman"/>
          <w:spacing w:val="6"/>
          <w:sz w:val="28"/>
          <w:lang w:val="uk-UA"/>
        </w:rPr>
        <w:t>за програмами і підручниками затвердженими</w:t>
      </w:r>
      <w:r w:rsidR="00134F91" w:rsidRPr="00134F91">
        <w:rPr>
          <w:rFonts w:ascii="Times New Roman" w:hAnsi="Times New Roman"/>
          <w:spacing w:val="6"/>
          <w:sz w:val="28"/>
          <w:lang w:val="uk-UA"/>
        </w:rPr>
        <w:t xml:space="preserve"> Мініс</w:t>
      </w:r>
      <w:r w:rsidR="00134F91">
        <w:rPr>
          <w:rFonts w:ascii="Times New Roman" w:hAnsi="Times New Roman"/>
          <w:spacing w:val="6"/>
          <w:sz w:val="28"/>
          <w:lang w:val="uk-UA"/>
        </w:rPr>
        <w:t xml:space="preserve">терством освіти і науки України </w:t>
      </w:r>
      <w:r w:rsidR="00134F91" w:rsidRPr="00134F91">
        <w:rPr>
          <w:rFonts w:ascii="Times New Roman" w:hAnsi="Times New Roman"/>
          <w:spacing w:val="6"/>
          <w:sz w:val="28"/>
          <w:lang w:val="uk-UA"/>
        </w:rPr>
        <w:t>(наказ № 1539  від  24.11. 2017 р.)</w:t>
      </w:r>
      <w:r w:rsidR="00134F91">
        <w:rPr>
          <w:rFonts w:ascii="Times New Roman" w:hAnsi="Times New Roman"/>
          <w:spacing w:val="6"/>
          <w:sz w:val="28"/>
          <w:lang w:val="uk-UA"/>
        </w:rPr>
        <w:t>.</w:t>
      </w:r>
    </w:p>
    <w:p w:rsidR="00B30BDD" w:rsidRDefault="00B30BDD" w:rsidP="00134F91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Навчальні дисципліни з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 xml:space="preserve">-теоретичної підготовки вивчаються за робочими навчальними програмами, розробленими на основі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953675">
        <w:rPr>
          <w:rFonts w:ascii="Times New Roman" w:hAnsi="Times New Roman"/>
          <w:spacing w:val="6"/>
          <w:sz w:val="28"/>
          <w:lang w:val="uk-UA"/>
        </w:rPr>
        <w:t xml:space="preserve"> у яких відображені вимоги залізничної галузі підприємства замовника кадрів.</w:t>
      </w:r>
    </w:p>
    <w:p w:rsidR="00303A54" w:rsidRDefault="00303A54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Для вивчення навчальних дисциплін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>-теоретичної підготовки відводиться</w:t>
      </w:r>
      <w:r w:rsidR="00134F91">
        <w:rPr>
          <w:rFonts w:ascii="Times New Roman" w:hAnsi="Times New Roman"/>
          <w:spacing w:val="6"/>
          <w:sz w:val="28"/>
          <w:lang w:val="uk-UA"/>
        </w:rPr>
        <w:t xml:space="preserve"> </w:t>
      </w:r>
      <w:r w:rsidR="00944077">
        <w:rPr>
          <w:rFonts w:ascii="Times New Roman" w:hAnsi="Times New Roman"/>
          <w:spacing w:val="6"/>
          <w:sz w:val="28"/>
          <w:lang w:val="uk-UA"/>
        </w:rPr>
        <w:t xml:space="preserve"> годин, що складає 22</w:t>
      </w:r>
      <w:r w:rsidR="00B0338F">
        <w:rPr>
          <w:rFonts w:ascii="Times New Roman" w:hAnsi="Times New Roman"/>
          <w:spacing w:val="6"/>
          <w:sz w:val="28"/>
          <w:lang w:val="uk-UA"/>
        </w:rPr>
        <w:t>% від загальної кількості навчальних годин.</w:t>
      </w:r>
    </w:p>
    <w:p w:rsidR="00B0338F" w:rsidRDefault="00B0338F" w:rsidP="00953675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У робочому навчальному пла</w:t>
      </w:r>
      <w:r w:rsidR="00A5643D">
        <w:rPr>
          <w:rFonts w:ascii="Times New Roman" w:hAnsi="Times New Roman"/>
          <w:spacing w:val="6"/>
          <w:sz w:val="28"/>
          <w:lang w:val="uk-UA"/>
        </w:rPr>
        <w:t xml:space="preserve">ні обсяг годин зменшується на </w:t>
      </w:r>
      <w:r w:rsidR="00944077">
        <w:rPr>
          <w:rFonts w:ascii="Times New Roman" w:hAnsi="Times New Roman"/>
          <w:spacing w:val="6"/>
          <w:sz w:val="28"/>
          <w:lang w:val="uk-UA"/>
        </w:rPr>
        <w:t>0,1</w:t>
      </w:r>
      <w:r>
        <w:rPr>
          <w:rFonts w:ascii="Times New Roman" w:hAnsi="Times New Roman"/>
          <w:spacing w:val="6"/>
          <w:sz w:val="28"/>
          <w:lang w:val="uk-UA"/>
        </w:rPr>
        <w:t>% за рахунок</w:t>
      </w:r>
      <w:r w:rsidR="00953675">
        <w:rPr>
          <w:rFonts w:ascii="Times New Roman" w:hAnsi="Times New Roman"/>
          <w:spacing w:val="6"/>
          <w:sz w:val="28"/>
          <w:lang w:val="uk-UA"/>
        </w:rPr>
        <w:t xml:space="preserve"> </w:t>
      </w:r>
      <w:r>
        <w:rPr>
          <w:rFonts w:ascii="Times New Roman" w:hAnsi="Times New Roman"/>
          <w:spacing w:val="6"/>
          <w:sz w:val="28"/>
          <w:lang w:val="uk-UA"/>
        </w:rPr>
        <w:t>дублюючого навчального матеріалу на суміжних професіях, які входять до інтеграції, вилучаються загальні години у кількості.</w:t>
      </w:r>
    </w:p>
    <w:p w:rsidR="00EB5CEB" w:rsidRDefault="00EB5CEB" w:rsidP="00B0338F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tbl>
      <w:tblPr>
        <w:tblStyle w:val="a3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10"/>
        <w:gridCol w:w="709"/>
        <w:gridCol w:w="1275"/>
        <w:gridCol w:w="1276"/>
        <w:gridCol w:w="1560"/>
        <w:gridCol w:w="1275"/>
      </w:tblGrid>
      <w:tr w:rsidR="00A577FA" w:rsidRPr="00433642" w:rsidTr="00EB5CEB">
        <w:trPr>
          <w:trHeight w:val="125"/>
        </w:trPr>
        <w:tc>
          <w:tcPr>
            <w:tcW w:w="567" w:type="dxa"/>
            <w:vMerge w:val="restart"/>
          </w:tcPr>
          <w:p w:rsidR="00A577FA" w:rsidRDefault="00A577FA" w:rsidP="00EB5C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B5CEB" w:rsidRPr="00433642" w:rsidRDefault="00EB5CEB" w:rsidP="00EB5C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35" w:type="dxa"/>
            <w:vMerge w:val="restart"/>
          </w:tcPr>
          <w:p w:rsidR="00A577FA" w:rsidRPr="00433642" w:rsidRDefault="00EB5CEB" w:rsidP="00EB5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577FA" w:rsidRPr="0043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</w:t>
            </w:r>
          </w:p>
        </w:tc>
        <w:tc>
          <w:tcPr>
            <w:tcW w:w="3970" w:type="dxa"/>
            <w:gridSpan w:val="4"/>
          </w:tcPr>
          <w:p w:rsidR="00A577FA" w:rsidRPr="00433642" w:rsidRDefault="00A577FA" w:rsidP="00EB5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за професіями</w:t>
            </w:r>
          </w:p>
        </w:tc>
        <w:tc>
          <w:tcPr>
            <w:tcW w:w="1560" w:type="dxa"/>
            <w:vMerge w:val="restart"/>
            <w:vAlign w:val="center"/>
          </w:tcPr>
          <w:p w:rsidR="00A577FA" w:rsidRPr="00B8359F" w:rsidRDefault="00A577FA" w:rsidP="00EB5CEB">
            <w:pPr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B8359F">
              <w:rPr>
                <w:rFonts w:ascii="Times New Roman" w:hAnsi="Times New Roman" w:cs="Times New Roman"/>
                <w:szCs w:val="16"/>
                <w:lang w:val="uk-UA"/>
              </w:rPr>
              <w:t>Дублюючий</w:t>
            </w:r>
          </w:p>
          <w:p w:rsidR="00A577FA" w:rsidRPr="00722FAC" w:rsidRDefault="00A577FA" w:rsidP="00EB5C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8359F">
              <w:rPr>
                <w:rFonts w:ascii="Times New Roman" w:hAnsi="Times New Roman" w:cs="Times New Roman"/>
                <w:szCs w:val="16"/>
                <w:lang w:val="uk-UA"/>
              </w:rPr>
              <w:t>матеріал</w:t>
            </w:r>
          </w:p>
        </w:tc>
        <w:tc>
          <w:tcPr>
            <w:tcW w:w="1275" w:type="dxa"/>
            <w:vMerge w:val="restart"/>
          </w:tcPr>
          <w:p w:rsidR="00A577FA" w:rsidRPr="00722FAC" w:rsidRDefault="00A577FA" w:rsidP="00EB5C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22FA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в робочого навчальному плані</w:t>
            </w:r>
          </w:p>
        </w:tc>
      </w:tr>
      <w:tr w:rsidR="00A577FA" w:rsidRPr="00433642" w:rsidTr="00EB5CEB">
        <w:trPr>
          <w:trHeight w:val="138"/>
        </w:trPr>
        <w:tc>
          <w:tcPr>
            <w:tcW w:w="567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</w:tcPr>
          <w:p w:rsidR="00A577FA" w:rsidRPr="00433642" w:rsidRDefault="00EB5CEB" w:rsidP="00EB5CE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57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люсар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ремонту рухомого складу</w:t>
            </w:r>
          </w:p>
        </w:tc>
        <w:tc>
          <w:tcPr>
            <w:tcW w:w="1275" w:type="dxa"/>
            <w:vMerge w:val="restart"/>
          </w:tcPr>
          <w:p w:rsidR="00A577FA" w:rsidRPr="00D95F7C" w:rsidRDefault="00A577FA" w:rsidP="00EB5C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5F7C">
              <w:rPr>
                <w:rFonts w:ascii="Times New Roman" w:hAnsi="Times New Roman" w:cs="Times New Roman"/>
                <w:lang w:val="uk-UA"/>
              </w:rPr>
              <w:t>Машиніст</w:t>
            </w:r>
          </w:p>
          <w:p w:rsidR="00A577FA" w:rsidRPr="00D95F7C" w:rsidRDefault="00A577FA" w:rsidP="00EB5CE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тепловоза</w:t>
            </w:r>
          </w:p>
        </w:tc>
        <w:tc>
          <w:tcPr>
            <w:tcW w:w="1276" w:type="dxa"/>
            <w:vMerge w:val="restart"/>
          </w:tcPr>
          <w:p w:rsidR="00A577FA" w:rsidRPr="00722FAC" w:rsidRDefault="00A577FA" w:rsidP="00EB5CEB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2FAC">
              <w:rPr>
                <w:rFonts w:ascii="Times New Roman" w:hAnsi="Times New Roman" w:cs="Times New Roman"/>
                <w:lang w:val="uk-UA"/>
              </w:rPr>
              <w:t xml:space="preserve">Машиніст </w:t>
            </w:r>
            <w:r>
              <w:rPr>
                <w:rFonts w:ascii="Times New Roman" w:hAnsi="Times New Roman" w:cs="Times New Roman"/>
                <w:lang w:val="uk-UA"/>
              </w:rPr>
              <w:t>електровоза</w:t>
            </w:r>
          </w:p>
        </w:tc>
        <w:tc>
          <w:tcPr>
            <w:tcW w:w="1560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7FA" w:rsidRPr="00433642" w:rsidTr="00EB5CEB">
        <w:tc>
          <w:tcPr>
            <w:tcW w:w="567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A577FA" w:rsidRPr="00433642" w:rsidRDefault="00EB5CEB" w:rsidP="00EB5CEB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577FA" w:rsidRPr="0043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р.</w:t>
            </w:r>
          </w:p>
        </w:tc>
        <w:tc>
          <w:tcPr>
            <w:tcW w:w="709" w:type="dxa"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р.</w:t>
            </w:r>
          </w:p>
        </w:tc>
        <w:tc>
          <w:tcPr>
            <w:tcW w:w="127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A577FA" w:rsidRPr="00433642" w:rsidRDefault="00A577FA" w:rsidP="00CA3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7FA" w:rsidRPr="00433642" w:rsidTr="00EB5CEB">
        <w:tc>
          <w:tcPr>
            <w:tcW w:w="567" w:type="dxa"/>
          </w:tcPr>
          <w:p w:rsidR="00A577FA" w:rsidRPr="00AD20C5" w:rsidRDefault="00A577FA" w:rsidP="00A577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2835" w:type="dxa"/>
          </w:tcPr>
          <w:p w:rsidR="00A577FA" w:rsidRPr="00AD20C5" w:rsidRDefault="00A577FA" w:rsidP="00CA3A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Загальнопрофесійна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підготовка</w:t>
            </w:r>
          </w:p>
        </w:tc>
        <w:tc>
          <w:tcPr>
            <w:tcW w:w="710" w:type="dxa"/>
          </w:tcPr>
          <w:p w:rsidR="00A577FA" w:rsidRPr="00A5643D" w:rsidRDefault="00A577FA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A577FA" w:rsidRPr="00A5643D" w:rsidRDefault="00A577FA" w:rsidP="00EB5C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577FA" w:rsidRPr="00A5643D" w:rsidRDefault="00A577FA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276" w:type="dxa"/>
          </w:tcPr>
          <w:p w:rsidR="00A577FA" w:rsidRPr="00A5643D" w:rsidRDefault="00A577FA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560" w:type="dxa"/>
          </w:tcPr>
          <w:p w:rsidR="00A577FA" w:rsidRPr="00A5643D" w:rsidRDefault="00134F91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275" w:type="dxa"/>
          </w:tcPr>
          <w:p w:rsidR="00A577FA" w:rsidRPr="00A5643D" w:rsidRDefault="00134F91" w:rsidP="00CA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</w:t>
            </w:r>
          </w:p>
        </w:tc>
      </w:tr>
      <w:tr w:rsidR="00A577FA" w:rsidRPr="00433642" w:rsidTr="00EB5CEB">
        <w:tc>
          <w:tcPr>
            <w:tcW w:w="567" w:type="dxa"/>
          </w:tcPr>
          <w:p w:rsidR="00A577FA" w:rsidRPr="00AD20C5" w:rsidRDefault="00A577FA" w:rsidP="00A577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2835" w:type="dxa"/>
          </w:tcPr>
          <w:p w:rsidR="00A577FA" w:rsidRPr="00AD20C5" w:rsidRDefault="00A577FA" w:rsidP="00CA3A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Професійно</w:t>
            </w:r>
            <w:proofErr w:type="spellEnd"/>
            <w:r w:rsidRPr="00AD20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-теоретична підготовка</w:t>
            </w:r>
          </w:p>
        </w:tc>
        <w:tc>
          <w:tcPr>
            <w:tcW w:w="710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274</w:t>
            </w:r>
          </w:p>
        </w:tc>
        <w:tc>
          <w:tcPr>
            <w:tcW w:w="709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223</w:t>
            </w:r>
          </w:p>
        </w:tc>
        <w:tc>
          <w:tcPr>
            <w:tcW w:w="1276" w:type="dxa"/>
          </w:tcPr>
          <w:p w:rsidR="00A577FA" w:rsidRPr="00A5643D" w:rsidRDefault="00A5643D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501</w:t>
            </w:r>
          </w:p>
        </w:tc>
        <w:tc>
          <w:tcPr>
            <w:tcW w:w="1560" w:type="dxa"/>
          </w:tcPr>
          <w:p w:rsidR="00A577FA" w:rsidRPr="00A5643D" w:rsidRDefault="00134F91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A577FA" w:rsidRPr="00A5643D" w:rsidRDefault="009954B4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1098</w:t>
            </w:r>
          </w:p>
        </w:tc>
      </w:tr>
      <w:tr w:rsidR="00A577FA" w:rsidRPr="00433642" w:rsidTr="00EB5CEB">
        <w:tc>
          <w:tcPr>
            <w:tcW w:w="567" w:type="dxa"/>
          </w:tcPr>
          <w:p w:rsidR="00A577FA" w:rsidRPr="001404DA" w:rsidRDefault="00EB5CEB" w:rsidP="00A577F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835" w:type="dxa"/>
          </w:tcPr>
          <w:p w:rsidR="00A577FA" w:rsidRPr="001404DA" w:rsidRDefault="00A577FA" w:rsidP="00CA3A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-практична підготовка</w:t>
            </w:r>
          </w:p>
        </w:tc>
        <w:tc>
          <w:tcPr>
            <w:tcW w:w="710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454</w:t>
            </w:r>
          </w:p>
        </w:tc>
        <w:tc>
          <w:tcPr>
            <w:tcW w:w="709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5" w:type="dxa"/>
          </w:tcPr>
          <w:p w:rsidR="00A577FA" w:rsidRPr="00A5643D" w:rsidRDefault="00A577FA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540</w:t>
            </w:r>
          </w:p>
        </w:tc>
        <w:tc>
          <w:tcPr>
            <w:tcW w:w="1276" w:type="dxa"/>
          </w:tcPr>
          <w:p w:rsidR="00A577FA" w:rsidRPr="00A5643D" w:rsidRDefault="00953675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1560" w:type="dxa"/>
          </w:tcPr>
          <w:p w:rsidR="00A577FA" w:rsidRPr="00A5643D" w:rsidRDefault="00944077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577FA" w:rsidRPr="00A5643D" w:rsidRDefault="00944077" w:rsidP="00A57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1579</w:t>
            </w:r>
          </w:p>
        </w:tc>
      </w:tr>
    </w:tbl>
    <w:p w:rsidR="00B0338F" w:rsidRDefault="00B0338F" w:rsidP="00B0338F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21E00" w:rsidRDefault="00B21E00" w:rsidP="00B21E0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З метою приведення робочого навчального плану у відповідність до діючої Типової базової структури та для </w:t>
      </w:r>
      <w:r w:rsidR="00FC63D8">
        <w:rPr>
          <w:rFonts w:ascii="Times New Roman" w:hAnsi="Times New Roman"/>
          <w:spacing w:val="6"/>
          <w:sz w:val="28"/>
          <w:lang w:val="uk-UA"/>
        </w:rPr>
        <w:t>запобігання дублювання змісту навчання при інтеграції суміжних професій, а також дублювання змісту</w:t>
      </w:r>
      <w:r w:rsidR="00953675">
        <w:rPr>
          <w:rFonts w:ascii="Times New Roman" w:hAnsi="Times New Roman"/>
          <w:spacing w:val="6"/>
          <w:sz w:val="28"/>
          <w:lang w:val="uk-UA"/>
        </w:rPr>
        <w:t xml:space="preserve"> професійних профільних </w:t>
      </w:r>
      <w:proofErr w:type="spellStart"/>
      <w:r w:rsidR="00953675"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59038E">
        <w:rPr>
          <w:rFonts w:ascii="Times New Roman" w:hAnsi="Times New Roman"/>
          <w:spacing w:val="6"/>
          <w:sz w:val="28"/>
          <w:lang w:val="uk-UA"/>
        </w:rPr>
        <w:t xml:space="preserve"> між розрядами, було вилучено  з </w:t>
      </w:r>
      <w:proofErr w:type="spellStart"/>
      <w:r w:rsidR="0059038E">
        <w:rPr>
          <w:rFonts w:ascii="Times New Roman" w:hAnsi="Times New Roman"/>
          <w:spacing w:val="6"/>
          <w:sz w:val="28"/>
          <w:lang w:val="uk-UA"/>
        </w:rPr>
        <w:t>з</w:t>
      </w:r>
      <w:r w:rsidR="00944077">
        <w:rPr>
          <w:rFonts w:ascii="Times New Roman" w:hAnsi="Times New Roman"/>
          <w:spacing w:val="6"/>
          <w:sz w:val="28"/>
          <w:lang w:val="uk-UA"/>
        </w:rPr>
        <w:t>агальнопрофесійної</w:t>
      </w:r>
      <w:proofErr w:type="spellEnd"/>
      <w:r w:rsidR="00944077">
        <w:rPr>
          <w:rFonts w:ascii="Times New Roman" w:hAnsi="Times New Roman"/>
          <w:spacing w:val="6"/>
          <w:sz w:val="28"/>
          <w:lang w:val="uk-UA"/>
        </w:rPr>
        <w:t xml:space="preserve"> підготовки 44</w:t>
      </w:r>
      <w:r w:rsidR="0059038E">
        <w:rPr>
          <w:rFonts w:ascii="Times New Roman" w:hAnsi="Times New Roman"/>
          <w:spacing w:val="6"/>
          <w:sz w:val="28"/>
          <w:lang w:val="uk-UA"/>
        </w:rPr>
        <w:t xml:space="preserve"> годин</w:t>
      </w:r>
      <w:r w:rsidR="00944077">
        <w:rPr>
          <w:rFonts w:ascii="Times New Roman" w:hAnsi="Times New Roman"/>
          <w:spacing w:val="6"/>
          <w:sz w:val="28"/>
          <w:lang w:val="uk-UA"/>
        </w:rPr>
        <w:t>, що складає 0,1</w:t>
      </w:r>
      <w:r w:rsidR="009405BC">
        <w:rPr>
          <w:rFonts w:ascii="Times New Roman" w:hAnsi="Times New Roman"/>
          <w:spacing w:val="6"/>
          <w:sz w:val="28"/>
          <w:lang w:val="uk-UA"/>
        </w:rPr>
        <w:t xml:space="preserve"> % від загального обсягу, з </w:t>
      </w:r>
      <w:proofErr w:type="spellStart"/>
      <w:r w:rsidR="009405BC">
        <w:rPr>
          <w:rFonts w:ascii="Times New Roman" w:hAnsi="Times New Roman"/>
          <w:spacing w:val="6"/>
          <w:sz w:val="28"/>
          <w:lang w:val="uk-UA"/>
        </w:rPr>
        <w:t>профе</w:t>
      </w:r>
      <w:r w:rsidR="00944077">
        <w:rPr>
          <w:rFonts w:ascii="Times New Roman" w:hAnsi="Times New Roman"/>
          <w:spacing w:val="6"/>
          <w:sz w:val="28"/>
          <w:lang w:val="uk-UA"/>
        </w:rPr>
        <w:t>сійно</w:t>
      </w:r>
      <w:proofErr w:type="spellEnd"/>
      <w:r w:rsidR="00944077">
        <w:rPr>
          <w:rFonts w:ascii="Times New Roman" w:hAnsi="Times New Roman"/>
          <w:spacing w:val="6"/>
          <w:sz w:val="28"/>
          <w:lang w:val="uk-UA"/>
        </w:rPr>
        <w:t>-теоретичної підготовки 0 години, що складає 0</w:t>
      </w:r>
      <w:r w:rsidR="009405BC">
        <w:rPr>
          <w:rFonts w:ascii="Times New Roman" w:hAnsi="Times New Roman"/>
          <w:spacing w:val="6"/>
          <w:sz w:val="28"/>
          <w:lang w:val="uk-UA"/>
        </w:rPr>
        <w:t xml:space="preserve">% , з </w:t>
      </w:r>
      <w:proofErr w:type="spellStart"/>
      <w:r w:rsidR="009405BC">
        <w:rPr>
          <w:rFonts w:ascii="Times New Roman" w:hAnsi="Times New Roman"/>
          <w:spacing w:val="6"/>
          <w:sz w:val="28"/>
          <w:lang w:val="uk-UA"/>
        </w:rPr>
        <w:t>проф</w:t>
      </w:r>
      <w:r w:rsidR="00944077">
        <w:rPr>
          <w:rFonts w:ascii="Times New Roman" w:hAnsi="Times New Roman"/>
          <w:spacing w:val="6"/>
          <w:sz w:val="28"/>
          <w:lang w:val="uk-UA"/>
        </w:rPr>
        <w:t>есійно</w:t>
      </w:r>
      <w:proofErr w:type="spellEnd"/>
      <w:r w:rsidR="00944077">
        <w:rPr>
          <w:rFonts w:ascii="Times New Roman" w:hAnsi="Times New Roman"/>
          <w:spacing w:val="6"/>
          <w:sz w:val="28"/>
          <w:lang w:val="uk-UA"/>
        </w:rPr>
        <w:t>-практичної підготовки 1 години, що складає 0,01</w:t>
      </w:r>
      <w:r w:rsidR="009405BC">
        <w:rPr>
          <w:rFonts w:ascii="Times New Roman" w:hAnsi="Times New Roman"/>
          <w:spacing w:val="6"/>
          <w:sz w:val="28"/>
          <w:lang w:val="uk-UA"/>
        </w:rPr>
        <w:t xml:space="preserve">%. </w:t>
      </w:r>
    </w:p>
    <w:p w:rsidR="009405BC" w:rsidRDefault="009405BC" w:rsidP="00B21E0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В робочому навчальному плані було передбачено, щоб кількість годин на основну професію «Слюсар з ремонту рухомого складу» не була зменшена і всі вимоги компетентносте були дотримані. Кількість годин та вимоги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 xml:space="preserve"> з професії «Машиніст тепловоза» та «Машиніст електровоза»</w:t>
      </w:r>
      <w:r w:rsidR="007B0702">
        <w:rPr>
          <w:rFonts w:ascii="Times New Roman" w:hAnsi="Times New Roman"/>
          <w:spacing w:val="6"/>
          <w:sz w:val="28"/>
          <w:lang w:val="uk-UA"/>
        </w:rPr>
        <w:t xml:space="preserve"> майже ідентичні тому більшість дублюючого матеріалу було вилучено з даних професій.</w:t>
      </w:r>
    </w:p>
    <w:p w:rsidR="007B0702" w:rsidRDefault="007B0702" w:rsidP="00B21E0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Під час вивчення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>-теоретичної підготовки планами передбачено 6 годин виробничого навчання.</w:t>
      </w:r>
    </w:p>
    <w:p w:rsidR="003176E7" w:rsidRDefault="007B0702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Згідно вимог підприємства замовника кадрів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>-практична підготовка (виробнича практика на підприємстві) для професії «Слюсар з ремонту рухомого складу» при отриманні 2-го</w:t>
      </w:r>
      <w:r w:rsidR="003176E7" w:rsidRPr="003176E7">
        <w:rPr>
          <w:lang w:val="uk-UA"/>
        </w:rPr>
        <w:t xml:space="preserve"> </w:t>
      </w:r>
      <w:r w:rsidR="003176E7">
        <w:rPr>
          <w:lang w:val="uk-UA"/>
        </w:rPr>
        <w:t>(</w:t>
      </w:r>
      <w:r w:rsidR="003176E7" w:rsidRPr="003176E7">
        <w:rPr>
          <w:rFonts w:ascii="Times New Roman" w:hAnsi="Times New Roman"/>
          <w:spacing w:val="6"/>
          <w:sz w:val="28"/>
          <w:lang w:val="uk-UA"/>
        </w:rPr>
        <w:t>СРРС-2(1-2).1</w:t>
      </w:r>
      <w:r w:rsidR="003176E7">
        <w:rPr>
          <w:rFonts w:ascii="Times New Roman" w:hAnsi="Times New Roman"/>
          <w:spacing w:val="6"/>
          <w:sz w:val="28"/>
          <w:lang w:val="uk-UA"/>
        </w:rPr>
        <w:t>)</w:t>
      </w:r>
      <w:r>
        <w:rPr>
          <w:rFonts w:ascii="Times New Roman" w:hAnsi="Times New Roman"/>
          <w:spacing w:val="6"/>
          <w:sz w:val="28"/>
          <w:lang w:val="uk-UA"/>
        </w:rPr>
        <w:t xml:space="preserve"> та 3-го</w:t>
      </w:r>
      <w:r w:rsidR="003176E7">
        <w:rPr>
          <w:rFonts w:ascii="Times New Roman" w:hAnsi="Times New Roman"/>
          <w:spacing w:val="6"/>
          <w:sz w:val="28"/>
          <w:lang w:val="uk-UA"/>
        </w:rPr>
        <w:t xml:space="preserve"> (</w:t>
      </w:r>
      <w:r w:rsidR="003176E7" w:rsidRPr="003176E7">
        <w:rPr>
          <w:rFonts w:ascii="Times New Roman" w:hAnsi="Times New Roman"/>
          <w:spacing w:val="6"/>
          <w:sz w:val="28"/>
          <w:lang w:val="uk-UA"/>
        </w:rPr>
        <w:t>СРРС-3.1</w:t>
      </w:r>
      <w:r w:rsidR="003176E7">
        <w:rPr>
          <w:rFonts w:ascii="Times New Roman" w:hAnsi="Times New Roman"/>
          <w:spacing w:val="6"/>
          <w:sz w:val="28"/>
          <w:lang w:val="uk-UA"/>
        </w:rPr>
        <w:t>)</w:t>
      </w:r>
      <w:r>
        <w:rPr>
          <w:rFonts w:ascii="Times New Roman" w:hAnsi="Times New Roman"/>
          <w:spacing w:val="6"/>
          <w:sz w:val="28"/>
          <w:lang w:val="uk-UA"/>
        </w:rPr>
        <w:t xml:space="preserve"> розрядів була об’єднана</w:t>
      </w:r>
      <w:r w:rsidR="003176E7">
        <w:rPr>
          <w:rFonts w:ascii="Times New Roman" w:hAnsi="Times New Roman"/>
          <w:spacing w:val="6"/>
          <w:sz w:val="28"/>
          <w:lang w:val="uk-UA"/>
        </w:rPr>
        <w:t>.</w:t>
      </w:r>
    </w:p>
    <w:p w:rsidR="003176E7" w:rsidRDefault="003176E7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proofErr w:type="spellStart"/>
      <w:r>
        <w:rPr>
          <w:rFonts w:ascii="Times New Roman" w:hAnsi="Times New Roman"/>
          <w:spacing w:val="6"/>
          <w:sz w:val="28"/>
          <w:lang w:val="uk-UA"/>
        </w:rPr>
        <w:lastRenderedPageBreak/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 xml:space="preserve">-практична підготовка здійснюється безпосередньо на підприємстві-замовнику кадрів </w:t>
      </w:r>
      <w:r w:rsidRPr="003176E7">
        <w:rPr>
          <w:rFonts w:ascii="Times New Roman" w:hAnsi="Times New Roman"/>
          <w:spacing w:val="6"/>
          <w:sz w:val="28"/>
          <w:lang w:val="uk-UA"/>
        </w:rPr>
        <w:t>«Дніпровське моторвагонне депо»</w:t>
      </w:r>
      <w:r>
        <w:rPr>
          <w:rFonts w:ascii="Times New Roman" w:hAnsi="Times New Roman"/>
          <w:spacing w:val="6"/>
          <w:sz w:val="28"/>
          <w:lang w:val="uk-UA"/>
        </w:rPr>
        <w:t xml:space="preserve"> та «Дніпровське локомотивне депо» під керівництвом призначеної підприємством особи.</w:t>
      </w:r>
    </w:p>
    <w:p w:rsidR="003176E7" w:rsidRDefault="003176E7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До самостійного виконання робіт учні допускаються лише після проходження навчання і контролю знань з «Охорони праці».</w:t>
      </w:r>
    </w:p>
    <w:p w:rsidR="003176E7" w:rsidRDefault="003176E7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З метою призначення відповідного рівня кваліфікації з професії «Слюсар з ремонту рухомого складу. Машиніст електровоза. Машиніст тепловоза»</w:t>
      </w:r>
      <w:r w:rsidR="00B77CBE">
        <w:rPr>
          <w:rFonts w:ascii="Times New Roman" w:hAnsi="Times New Roman"/>
          <w:spacing w:val="6"/>
          <w:sz w:val="28"/>
          <w:lang w:val="uk-UA"/>
        </w:rPr>
        <w:t xml:space="preserve"> учні на кожному етапі отримання </w:t>
      </w:r>
      <w:proofErr w:type="spellStart"/>
      <w:r w:rsidR="00B77CBE"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B77CBE">
        <w:rPr>
          <w:rFonts w:ascii="Times New Roman" w:hAnsi="Times New Roman"/>
          <w:spacing w:val="6"/>
          <w:sz w:val="28"/>
          <w:lang w:val="uk-UA"/>
        </w:rPr>
        <w:t xml:space="preserve"> здають проміжну(поетапну) атестації за наслідками якої вони </w:t>
      </w:r>
      <w:proofErr w:type="spellStart"/>
      <w:r w:rsidR="00B77CBE">
        <w:rPr>
          <w:rFonts w:ascii="Times New Roman" w:hAnsi="Times New Roman"/>
          <w:spacing w:val="6"/>
          <w:sz w:val="28"/>
          <w:lang w:val="uk-UA"/>
        </w:rPr>
        <w:t>отримуют</w:t>
      </w:r>
      <w:proofErr w:type="spellEnd"/>
      <w:r w:rsidR="00B77CBE">
        <w:rPr>
          <w:rFonts w:ascii="Times New Roman" w:hAnsi="Times New Roman"/>
          <w:spacing w:val="6"/>
          <w:sz w:val="28"/>
          <w:lang w:val="uk-UA"/>
        </w:rPr>
        <w:t xml:space="preserve"> певний розряд або кваліфікацію:</w:t>
      </w:r>
    </w:p>
    <w:p w:rsidR="00B77CBE" w:rsidRDefault="00B77CBE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І</w:t>
      </w:r>
      <w:r w:rsidR="00944077">
        <w:rPr>
          <w:rFonts w:ascii="Times New Roman" w:hAnsi="Times New Roman"/>
          <w:spacing w:val="6"/>
          <w:sz w:val="28"/>
          <w:lang w:val="uk-UA"/>
        </w:rPr>
        <w:t>І</w:t>
      </w:r>
      <w:r>
        <w:rPr>
          <w:rFonts w:ascii="Times New Roman" w:hAnsi="Times New Roman"/>
          <w:spacing w:val="6"/>
          <w:sz w:val="28"/>
          <w:lang w:val="uk-UA"/>
        </w:rPr>
        <w:t xml:space="preserve"> курс (42 тижні) – слюсар з ремонту рухомого складу 2-го, 3-го розряду</w:t>
      </w:r>
    </w:p>
    <w:p w:rsidR="00B77CBE" w:rsidRDefault="00944077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І</w:t>
      </w:r>
      <w:r>
        <w:rPr>
          <w:rFonts w:ascii="Times New Roman" w:hAnsi="Times New Roman"/>
          <w:spacing w:val="6"/>
          <w:sz w:val="28"/>
          <w:lang w:val="en-US"/>
        </w:rPr>
        <w:t>V</w:t>
      </w:r>
      <w:r w:rsidR="00B77CBE">
        <w:rPr>
          <w:rFonts w:ascii="Times New Roman" w:hAnsi="Times New Roman"/>
          <w:spacing w:val="6"/>
          <w:sz w:val="28"/>
          <w:lang w:val="uk-UA"/>
        </w:rPr>
        <w:t xml:space="preserve"> курс (24тижні) – Машиніст тепловоза (Кваліфікація: Помічник машиніста тепловоза), Машиніст електровоза (Кваліфікація: Помічник машиніста електровоза)</w:t>
      </w:r>
    </w:p>
    <w:p w:rsidR="0082288B" w:rsidRDefault="00B77CBE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Державна кваліфікаційна атестація та поетапна атестація здійснюється за рахунок годин відведених на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професійно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>-практичну підготовку</w:t>
      </w:r>
      <w:r w:rsidR="0082288B">
        <w:rPr>
          <w:rFonts w:ascii="Times New Roman" w:hAnsi="Times New Roman"/>
          <w:spacing w:val="6"/>
          <w:sz w:val="28"/>
          <w:lang w:val="uk-UA"/>
        </w:rPr>
        <w:t xml:space="preserve"> і складає 8 та 7 годин відповідно.</w:t>
      </w:r>
    </w:p>
    <w:p w:rsidR="00B77CBE" w:rsidRDefault="0082288B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Критерії кваліфікаційної атестації випускників розробляються навчальним закладом разом з роботодавцями і базуються на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компетентнісному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 xml:space="preserve"> підході </w:t>
      </w:r>
      <w:r w:rsidR="00B77CBE">
        <w:rPr>
          <w:rFonts w:ascii="Times New Roman" w:hAnsi="Times New Roman"/>
          <w:spacing w:val="6"/>
          <w:sz w:val="28"/>
          <w:lang w:val="uk-UA"/>
        </w:rPr>
        <w:t xml:space="preserve"> </w:t>
      </w:r>
      <w:r>
        <w:rPr>
          <w:rFonts w:ascii="Times New Roman" w:hAnsi="Times New Roman"/>
          <w:spacing w:val="6"/>
          <w:sz w:val="28"/>
          <w:lang w:val="uk-UA"/>
        </w:rPr>
        <w:t>відповідно до вимог освітньо-кваліфікаційної характеристики.</w:t>
      </w:r>
    </w:p>
    <w:p w:rsidR="0082288B" w:rsidRDefault="0082288B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Присвоєння освітньо-кваліфікаційного рівня «кваліфікований робітник» відповідного розряду або кваліфікації можливо лише за умови засвоєння учнями усіх </w:t>
      </w:r>
      <w:proofErr w:type="spellStart"/>
      <w:r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pacing w:val="6"/>
          <w:sz w:val="28"/>
          <w:lang w:val="uk-UA"/>
        </w:rPr>
        <w:t>.</w:t>
      </w:r>
    </w:p>
    <w:p w:rsidR="0082288B" w:rsidRDefault="0082288B" w:rsidP="003176E7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Випускнику професійно-технічного навчального закладу</w:t>
      </w:r>
      <w:r w:rsidR="00BE0478">
        <w:rPr>
          <w:rFonts w:ascii="Times New Roman" w:hAnsi="Times New Roman"/>
          <w:spacing w:val="6"/>
          <w:sz w:val="28"/>
          <w:lang w:val="uk-UA"/>
        </w:rPr>
        <w:t xml:space="preserve">, який успішно склав знання усіх </w:t>
      </w:r>
      <w:proofErr w:type="spellStart"/>
      <w:r w:rsidR="00BE0478">
        <w:rPr>
          <w:rFonts w:ascii="Times New Roman" w:hAnsi="Times New Roman"/>
          <w:spacing w:val="6"/>
          <w:sz w:val="28"/>
          <w:lang w:val="uk-UA"/>
        </w:rPr>
        <w:t>компетентностей</w:t>
      </w:r>
      <w:proofErr w:type="spellEnd"/>
      <w:r w:rsidR="00BE0478">
        <w:rPr>
          <w:rFonts w:ascii="Times New Roman" w:hAnsi="Times New Roman"/>
          <w:spacing w:val="6"/>
          <w:sz w:val="28"/>
          <w:lang w:val="uk-UA"/>
        </w:rPr>
        <w:t xml:space="preserve"> присвоюється освітньо-кваліфікаційний рівень</w:t>
      </w:r>
    </w:p>
    <w:p w:rsidR="00BE0478" w:rsidRDefault="00BE0478" w:rsidP="00BE0478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>«кваліфікований робітник» з набутої професії відповідного розряду та кваліфікації і видається диплом державного зразка.</w:t>
      </w:r>
    </w:p>
    <w:p w:rsidR="00BE0478" w:rsidRPr="00E71C0F" w:rsidRDefault="00BE0478" w:rsidP="00BE0478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E71C0F" w:rsidRDefault="00E71C0F" w:rsidP="00E71C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E71C0F" w:rsidRDefault="00E71C0F" w:rsidP="00E71C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E71C0F" w:rsidRDefault="00E71C0F" w:rsidP="00E71C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E71C0F" w:rsidRPr="00E71C0F" w:rsidRDefault="00E71C0F" w:rsidP="00E71C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71C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Заступник директора </w:t>
      </w:r>
    </w:p>
    <w:p w:rsidR="00E71C0F" w:rsidRPr="00E71C0F" w:rsidRDefault="00E71C0F" w:rsidP="00E7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1C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департаменту освіти і науки</w:t>
      </w:r>
    </w:p>
    <w:p w:rsidR="00E71C0F" w:rsidRPr="00E71C0F" w:rsidRDefault="00E71C0F" w:rsidP="00E7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1C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облдержадміністрації</w:t>
      </w:r>
    </w:p>
    <w:p w:rsidR="00E71C0F" w:rsidRPr="00E71C0F" w:rsidRDefault="00E71C0F" w:rsidP="00E71C0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71C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А.Л. ДЕМУРА</w:t>
      </w:r>
    </w:p>
    <w:p w:rsidR="0082288B" w:rsidRPr="00E71C0F" w:rsidRDefault="00E71C0F" w:rsidP="00E71C0F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 w:rsidRPr="00E71C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„___” _____________ 2018</w:t>
      </w:r>
      <w:r w:rsidRPr="00E71C0F">
        <w:rPr>
          <w:rFonts w:ascii="Times New Roman" w:eastAsia="Times New Roman" w:hAnsi="Times New Roman" w:cs="Times New Roman"/>
          <w:bCs/>
          <w:lang w:val="uk-UA" w:eastAsia="ru-RU"/>
        </w:rPr>
        <w:t xml:space="preserve"> р</w:t>
      </w:r>
      <w:r w:rsidRPr="00E71C0F">
        <w:rPr>
          <w:rFonts w:ascii="Times New Roman" w:eastAsia="Times New Roman" w:hAnsi="Times New Roman" w:cs="Times New Roman"/>
          <w:lang w:val="uk-UA" w:eastAsia="ru-RU"/>
        </w:rPr>
        <w:t>.</w:t>
      </w:r>
      <w:r w:rsidR="0082288B" w:rsidRPr="00E71C0F">
        <w:rPr>
          <w:rFonts w:ascii="Times New Roman" w:hAnsi="Times New Roman"/>
          <w:spacing w:val="6"/>
          <w:sz w:val="28"/>
          <w:lang w:val="uk-UA"/>
        </w:rPr>
        <w:t xml:space="preserve"> </w:t>
      </w:r>
    </w:p>
    <w:p w:rsidR="007B0702" w:rsidRPr="00E71C0F" w:rsidRDefault="007B0702" w:rsidP="00B21E00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 w:rsidRPr="00E71C0F">
        <w:rPr>
          <w:rFonts w:ascii="Times New Roman" w:hAnsi="Times New Roman"/>
          <w:spacing w:val="6"/>
          <w:sz w:val="28"/>
          <w:lang w:val="uk-UA"/>
        </w:rPr>
        <w:t xml:space="preserve"> </w:t>
      </w:r>
    </w:p>
    <w:p w:rsidR="007B0702" w:rsidRDefault="007B0702" w:rsidP="007B0702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0338F" w:rsidRDefault="00B0338F" w:rsidP="00B0338F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E71C0F" w:rsidRPr="009A24E6" w:rsidRDefault="00E71C0F" w:rsidP="00E71C0F">
      <w:pPr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НМЦ ПТО</w:t>
      </w:r>
    </w:p>
    <w:p w:rsidR="00E71C0F" w:rsidRPr="009A24E6" w:rsidRDefault="00E71C0F" w:rsidP="00E71C0F">
      <w:pPr>
        <w:spacing w:after="0"/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val="uk-UA" w:eastAsia="ru-RU"/>
        </w:rPr>
      </w:pPr>
      <w:r w:rsidRPr="009A24E6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val="uk-UA" w:eastAsia="ru-RU"/>
        </w:rPr>
        <w:t>у Дніпропетровській області</w:t>
      </w:r>
    </w:p>
    <w:p w:rsidR="00E71C0F" w:rsidRPr="009A24E6" w:rsidRDefault="00E71C0F" w:rsidP="00E71C0F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A24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Pr="009A24E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В.М. ВАСИЛИНЕНКО</w:t>
      </w:r>
    </w:p>
    <w:p w:rsidR="00E71C0F" w:rsidRPr="009A24E6" w:rsidRDefault="00E71C0F" w:rsidP="00E7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38F" w:rsidRDefault="00E71C0F" w:rsidP="00E71C0F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  <w:r w:rsidRPr="009A24E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„___”</w:t>
      </w:r>
      <w:r w:rsidRPr="009A2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 2018 р.</w:t>
      </w:r>
    </w:p>
    <w:p w:rsidR="00B0338F" w:rsidRDefault="00B0338F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303A54" w:rsidRDefault="00303A54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E71C0F" w:rsidRPr="00F4369E" w:rsidRDefault="00E71C0F" w:rsidP="00E71C0F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369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ПОГОДЖЕНО:</w:t>
      </w:r>
    </w:p>
    <w:p w:rsidR="00BE0478" w:rsidRDefault="00BE0478" w:rsidP="00E71C0F">
      <w:pPr>
        <w:spacing w:after="0" w:line="240" w:lineRule="auto"/>
        <w:jc w:val="both"/>
        <w:rPr>
          <w:rFonts w:ascii="Times New Roman" w:hAnsi="Times New Roman"/>
          <w:spacing w:val="6"/>
          <w:sz w:val="28"/>
          <w:lang w:val="uk-UA"/>
        </w:rPr>
      </w:pPr>
      <w:bookmarkStart w:id="0" w:name="_GoBack"/>
      <w:bookmarkEnd w:id="0"/>
    </w:p>
    <w:p w:rsidR="00BE0478" w:rsidRDefault="00BE0478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</w:p>
    <w:p w:rsidR="00BE0478" w:rsidRPr="00DC6223" w:rsidRDefault="00B14917" w:rsidP="00DC6223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lang w:val="uk-UA"/>
        </w:rPr>
      </w:pPr>
      <w:r>
        <w:rPr>
          <w:rFonts w:ascii="Times New Roman" w:hAnsi="Times New Roman"/>
          <w:spacing w:val="6"/>
          <w:sz w:val="28"/>
          <w:lang w:val="uk-UA"/>
        </w:rPr>
        <w:t xml:space="preserve">                        </w:t>
      </w:r>
      <w:r w:rsidR="00944077" w:rsidRPr="00B14917">
        <w:rPr>
          <w:rFonts w:ascii="Times New Roman" w:hAnsi="Times New Roman"/>
          <w:spacing w:val="6"/>
          <w:sz w:val="28"/>
          <w:lang w:val="uk-UA"/>
        </w:rPr>
        <w:t xml:space="preserve">                 </w:t>
      </w:r>
      <w:r w:rsidR="00BE0478">
        <w:rPr>
          <w:rFonts w:ascii="Times New Roman" w:hAnsi="Times New Roman"/>
          <w:spacing w:val="6"/>
          <w:sz w:val="28"/>
          <w:lang w:val="uk-UA"/>
        </w:rPr>
        <w:t>Директор ДПЗЛ                                 С.М. Рибак</w:t>
      </w:r>
    </w:p>
    <w:sectPr w:rsidR="00BE0478" w:rsidRPr="00DC6223" w:rsidSect="00DC6223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B1BC9"/>
    <w:multiLevelType w:val="hybridMultilevel"/>
    <w:tmpl w:val="45F2C876"/>
    <w:lvl w:ilvl="0" w:tplc="96860DB2">
      <w:start w:val="1"/>
      <w:numFmt w:val="decimal"/>
      <w:lvlText w:val="2.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0F"/>
    <w:rsid w:val="00011836"/>
    <w:rsid w:val="0007090F"/>
    <w:rsid w:val="00115420"/>
    <w:rsid w:val="00134F91"/>
    <w:rsid w:val="00240FE5"/>
    <w:rsid w:val="00303A54"/>
    <w:rsid w:val="003176E7"/>
    <w:rsid w:val="00385CF7"/>
    <w:rsid w:val="0059038E"/>
    <w:rsid w:val="00610E65"/>
    <w:rsid w:val="007B0702"/>
    <w:rsid w:val="0082288B"/>
    <w:rsid w:val="008E4CE5"/>
    <w:rsid w:val="009405BC"/>
    <w:rsid w:val="00944077"/>
    <w:rsid w:val="00953675"/>
    <w:rsid w:val="009954B4"/>
    <w:rsid w:val="00A5643D"/>
    <w:rsid w:val="00A577FA"/>
    <w:rsid w:val="00B0338F"/>
    <w:rsid w:val="00B14917"/>
    <w:rsid w:val="00B21E00"/>
    <w:rsid w:val="00B30BDD"/>
    <w:rsid w:val="00B77CBE"/>
    <w:rsid w:val="00BE0478"/>
    <w:rsid w:val="00C565CA"/>
    <w:rsid w:val="00D37375"/>
    <w:rsid w:val="00D61778"/>
    <w:rsid w:val="00DC6223"/>
    <w:rsid w:val="00E71C0F"/>
    <w:rsid w:val="00EB5CEB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0DFA6-2894-4571-A3E9-31465239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7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2018-07-23T06:03:00Z</dcterms:created>
  <dcterms:modified xsi:type="dcterms:W3CDTF">2018-07-23T06:03:00Z</dcterms:modified>
</cp:coreProperties>
</file>