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6B" w:rsidRPr="00AF32CB" w:rsidRDefault="00D77E6B" w:rsidP="00D77E6B">
      <w:pPr>
        <w:jc w:val="center"/>
        <w:rPr>
          <w:rFonts w:ascii="Times New Roman" w:hAnsi="Times New Roman"/>
          <w:sz w:val="32"/>
          <w:szCs w:val="32"/>
        </w:rPr>
      </w:pPr>
      <w:r w:rsidRPr="00AF32CB">
        <w:rPr>
          <w:rFonts w:ascii="Times New Roman" w:hAnsi="Times New Roman"/>
          <w:sz w:val="32"/>
          <w:szCs w:val="32"/>
        </w:rPr>
        <w:t>Програма заходів соціального партнерства</w:t>
      </w:r>
    </w:p>
    <w:p w:rsidR="00D77E6B" w:rsidRDefault="00D77E6B" w:rsidP="00D77E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Учасники програми: ПАТ «Укрзалізниця»,  Регіональна філія «</w:t>
      </w:r>
      <w:proofErr w:type="spellStart"/>
      <w:r>
        <w:rPr>
          <w:rFonts w:ascii="Times New Roman" w:hAnsi="Times New Roman"/>
          <w:sz w:val="28"/>
          <w:szCs w:val="28"/>
        </w:rPr>
        <w:t>Придніпровька</w:t>
      </w:r>
      <w:proofErr w:type="spellEnd"/>
      <w:r>
        <w:rPr>
          <w:rFonts w:ascii="Times New Roman" w:hAnsi="Times New Roman"/>
          <w:sz w:val="28"/>
          <w:szCs w:val="28"/>
        </w:rPr>
        <w:t xml:space="preserve"> залізниця» ДПТНЗ «ДПЗЛ», </w:t>
      </w:r>
    </w:p>
    <w:p w:rsidR="00D77E6B" w:rsidRDefault="00D77E6B" w:rsidP="00D77E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  Дніпро, ЗПО залізничного профілю.</w:t>
      </w:r>
    </w:p>
    <w:p w:rsidR="00D77E6B" w:rsidRDefault="00D77E6B" w:rsidP="00D77E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Термін: 2018-2019 навчальний рік</w:t>
      </w:r>
    </w:p>
    <w:tbl>
      <w:tblPr>
        <w:tblStyle w:val="a3"/>
        <w:tblW w:w="15780" w:type="dxa"/>
        <w:tblLook w:val="04A0" w:firstRow="1" w:lastRow="0" w:firstColumn="1" w:lastColumn="0" w:noHBand="0" w:noVBand="1"/>
      </w:tblPr>
      <w:tblGrid>
        <w:gridCol w:w="1101"/>
        <w:gridCol w:w="5466"/>
        <w:gridCol w:w="3071"/>
        <w:gridCol w:w="4220"/>
        <w:gridCol w:w="1922"/>
      </w:tblGrid>
      <w:tr w:rsidR="00D77E6B" w:rsidTr="001C794D">
        <w:tc>
          <w:tcPr>
            <w:tcW w:w="1101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5466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 заходу</w:t>
            </w:r>
          </w:p>
        </w:tc>
        <w:tc>
          <w:tcPr>
            <w:tcW w:w="3071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Термін проведення</w:t>
            </w:r>
          </w:p>
        </w:tc>
        <w:tc>
          <w:tcPr>
            <w:tcW w:w="4220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Учасники заходу</w:t>
            </w:r>
          </w:p>
        </w:tc>
        <w:tc>
          <w:tcPr>
            <w:tcW w:w="1922" w:type="dxa"/>
          </w:tcPr>
          <w:p w:rsidR="00D77E6B" w:rsidRDefault="00D77E6B" w:rsidP="003A1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Кількість задіяних учнів</w:t>
            </w:r>
          </w:p>
        </w:tc>
      </w:tr>
      <w:tr w:rsidR="00D77E6B" w:rsidTr="003A1588">
        <w:tc>
          <w:tcPr>
            <w:tcW w:w="15780" w:type="dxa"/>
            <w:gridSpan w:val="5"/>
          </w:tcPr>
          <w:p w:rsidR="00D77E6B" w:rsidRDefault="00D77E6B" w:rsidP="003A1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Культурно-масова робота</w:t>
            </w:r>
          </w:p>
        </w:tc>
      </w:tr>
      <w:tr w:rsidR="00D77E6B" w:rsidTr="001C794D">
        <w:tc>
          <w:tcPr>
            <w:tcW w:w="1101" w:type="dxa"/>
          </w:tcPr>
          <w:p w:rsidR="00D77E6B" w:rsidRPr="002B44A8" w:rsidRDefault="00D77E6B" w:rsidP="00D77E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Екскурсії до музеїв залізничного транспорту</w:t>
            </w:r>
          </w:p>
        </w:tc>
        <w:tc>
          <w:tcPr>
            <w:tcW w:w="3071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Вересень – жовтень </w:t>
            </w:r>
          </w:p>
        </w:tc>
        <w:tc>
          <w:tcPr>
            <w:tcW w:w="4220" w:type="dxa"/>
          </w:tcPr>
          <w:p w:rsidR="00D77E6B" w:rsidRDefault="0096567C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Регіональна філія </w:t>
            </w:r>
            <w:r w:rsidR="00D77E6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1C794D">
              <w:rPr>
                <w:rFonts w:ascii="Times New Roman" w:hAnsi="Times New Roman"/>
                <w:sz w:val="28"/>
                <w:szCs w:val="28"/>
              </w:rPr>
              <w:t xml:space="preserve">Придніпровська </w:t>
            </w:r>
            <w:r w:rsidR="00D77E6B">
              <w:rPr>
                <w:rFonts w:ascii="Times New Roman" w:hAnsi="Times New Roman"/>
                <w:sz w:val="28"/>
                <w:szCs w:val="28"/>
              </w:rPr>
              <w:t xml:space="preserve"> залізниця»</w:t>
            </w:r>
          </w:p>
          <w:p w:rsidR="00D77E6B" w:rsidRDefault="001C794D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ДПЗЛ</w:t>
            </w:r>
          </w:p>
        </w:tc>
        <w:tc>
          <w:tcPr>
            <w:tcW w:w="1922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7E6B" w:rsidTr="001C794D">
        <w:tc>
          <w:tcPr>
            <w:tcW w:w="1101" w:type="dxa"/>
          </w:tcPr>
          <w:p w:rsidR="00D77E6B" w:rsidRPr="002B44A8" w:rsidRDefault="00D77E6B" w:rsidP="00D77E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Тренінги особистого зростання для учнів              </w:t>
            </w:r>
          </w:p>
        </w:tc>
        <w:tc>
          <w:tcPr>
            <w:tcW w:w="3071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Жовтень-грудень ,</w:t>
            </w:r>
          </w:p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Лютий-квітень</w:t>
            </w:r>
          </w:p>
        </w:tc>
        <w:tc>
          <w:tcPr>
            <w:tcW w:w="4220" w:type="dxa"/>
          </w:tcPr>
          <w:p w:rsidR="0096567C" w:rsidRDefault="0096567C" w:rsidP="0096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Регіональна філія  «Придніпровська  залізниця»</w:t>
            </w:r>
          </w:p>
          <w:p w:rsidR="00D77E6B" w:rsidRDefault="0096567C" w:rsidP="0096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ДПЗЛ</w:t>
            </w:r>
          </w:p>
        </w:tc>
        <w:tc>
          <w:tcPr>
            <w:tcW w:w="1922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D77E6B" w:rsidTr="001C794D">
        <w:tc>
          <w:tcPr>
            <w:tcW w:w="1101" w:type="dxa"/>
          </w:tcPr>
          <w:p w:rsidR="00D77E6B" w:rsidRPr="002B44A8" w:rsidRDefault="00D77E6B" w:rsidP="00D77E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Огляд художньої самодіяльності</w:t>
            </w:r>
          </w:p>
        </w:tc>
        <w:tc>
          <w:tcPr>
            <w:tcW w:w="3071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Лютий - березень</w:t>
            </w:r>
          </w:p>
        </w:tc>
        <w:tc>
          <w:tcPr>
            <w:tcW w:w="4220" w:type="dxa"/>
          </w:tcPr>
          <w:p w:rsidR="0096567C" w:rsidRDefault="0096567C" w:rsidP="0096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Регіональна філія  «Придніпровська  залізниця»</w:t>
            </w:r>
          </w:p>
          <w:p w:rsidR="00D77E6B" w:rsidRDefault="0096567C" w:rsidP="0096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ДПЗЛ</w:t>
            </w:r>
          </w:p>
        </w:tc>
        <w:tc>
          <w:tcPr>
            <w:tcW w:w="1922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77E6B" w:rsidTr="001C794D">
        <w:tc>
          <w:tcPr>
            <w:tcW w:w="1101" w:type="dxa"/>
          </w:tcPr>
          <w:p w:rsidR="00D77E6B" w:rsidRPr="002B44A8" w:rsidRDefault="00D77E6B" w:rsidP="00D77E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Заходи до святкування Дня залізничника</w:t>
            </w:r>
          </w:p>
        </w:tc>
        <w:tc>
          <w:tcPr>
            <w:tcW w:w="3071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Жовтень-листопад </w:t>
            </w:r>
          </w:p>
        </w:tc>
        <w:tc>
          <w:tcPr>
            <w:tcW w:w="4220" w:type="dxa"/>
          </w:tcPr>
          <w:p w:rsidR="0096567C" w:rsidRDefault="0096567C" w:rsidP="0096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Регіональна філія  «Придніпровська  залізниця»</w:t>
            </w:r>
          </w:p>
          <w:p w:rsidR="00D77E6B" w:rsidRDefault="0096567C" w:rsidP="0096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ДПЗЛ</w:t>
            </w:r>
          </w:p>
        </w:tc>
        <w:tc>
          <w:tcPr>
            <w:tcW w:w="1922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D77E6B" w:rsidTr="001C794D">
        <w:tc>
          <w:tcPr>
            <w:tcW w:w="1101" w:type="dxa"/>
          </w:tcPr>
          <w:p w:rsidR="00D77E6B" w:rsidRPr="002B44A8" w:rsidRDefault="00D77E6B" w:rsidP="00D77E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здоров’я </w:t>
            </w:r>
          </w:p>
        </w:tc>
        <w:tc>
          <w:tcPr>
            <w:tcW w:w="3071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Вересень </w:t>
            </w:r>
          </w:p>
        </w:tc>
        <w:tc>
          <w:tcPr>
            <w:tcW w:w="4220" w:type="dxa"/>
          </w:tcPr>
          <w:p w:rsidR="0096567C" w:rsidRDefault="0096567C" w:rsidP="0096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Регіональна філія  «Придніпровська  залізниця»</w:t>
            </w:r>
          </w:p>
          <w:p w:rsidR="00D77E6B" w:rsidRDefault="0096567C" w:rsidP="0096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ДПЗЛ</w:t>
            </w:r>
          </w:p>
        </w:tc>
        <w:tc>
          <w:tcPr>
            <w:tcW w:w="1922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D77E6B" w:rsidTr="001C794D">
        <w:tc>
          <w:tcPr>
            <w:tcW w:w="1101" w:type="dxa"/>
          </w:tcPr>
          <w:p w:rsidR="00D77E6B" w:rsidRPr="002B44A8" w:rsidRDefault="00D77E6B" w:rsidP="00D77E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 Дня захисника Вітчизни</w:t>
            </w:r>
          </w:p>
        </w:tc>
        <w:tc>
          <w:tcPr>
            <w:tcW w:w="3071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Жовтень </w:t>
            </w:r>
          </w:p>
        </w:tc>
        <w:tc>
          <w:tcPr>
            <w:tcW w:w="4220" w:type="dxa"/>
          </w:tcPr>
          <w:p w:rsidR="0096567C" w:rsidRDefault="0096567C" w:rsidP="0096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Регіональна філія  «Придніпровська  залізниця»</w:t>
            </w:r>
          </w:p>
          <w:p w:rsidR="00D77E6B" w:rsidRDefault="0096567C" w:rsidP="0096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ДПЗЛ</w:t>
            </w:r>
          </w:p>
        </w:tc>
        <w:tc>
          <w:tcPr>
            <w:tcW w:w="1922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D77E6B" w:rsidTr="003A1588">
        <w:tc>
          <w:tcPr>
            <w:tcW w:w="15780" w:type="dxa"/>
            <w:gridSpan w:val="5"/>
          </w:tcPr>
          <w:p w:rsidR="00D77E6B" w:rsidRDefault="00D77E6B" w:rsidP="003A1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Спортивний напрямок</w:t>
            </w:r>
          </w:p>
        </w:tc>
      </w:tr>
      <w:tr w:rsidR="00D77E6B" w:rsidTr="001C794D">
        <w:tc>
          <w:tcPr>
            <w:tcW w:w="1101" w:type="dxa"/>
          </w:tcPr>
          <w:p w:rsidR="00D77E6B" w:rsidRPr="002B44A8" w:rsidRDefault="00D77E6B" w:rsidP="00D77E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Дружній матч з міні-футболу </w:t>
            </w:r>
          </w:p>
        </w:tc>
        <w:tc>
          <w:tcPr>
            <w:tcW w:w="3071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жовтень</w:t>
            </w:r>
          </w:p>
        </w:tc>
        <w:tc>
          <w:tcPr>
            <w:tcW w:w="4220" w:type="dxa"/>
          </w:tcPr>
          <w:p w:rsidR="0096567C" w:rsidRDefault="0096567C" w:rsidP="0096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Регіональна філія  «Придніпровська  залізниця»</w:t>
            </w:r>
          </w:p>
          <w:p w:rsidR="00D77E6B" w:rsidRDefault="0096567C" w:rsidP="0096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ДПЗЛ</w:t>
            </w:r>
          </w:p>
        </w:tc>
        <w:tc>
          <w:tcPr>
            <w:tcW w:w="1922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D77E6B" w:rsidTr="001C794D">
        <w:tc>
          <w:tcPr>
            <w:tcW w:w="1101" w:type="dxa"/>
          </w:tcPr>
          <w:p w:rsidR="00D77E6B" w:rsidRPr="002B44A8" w:rsidRDefault="00D77E6B" w:rsidP="00D77E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Турнір з шахів</w:t>
            </w:r>
          </w:p>
        </w:tc>
        <w:tc>
          <w:tcPr>
            <w:tcW w:w="3071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Згідно плану</w:t>
            </w:r>
          </w:p>
        </w:tc>
        <w:tc>
          <w:tcPr>
            <w:tcW w:w="4220" w:type="dxa"/>
          </w:tcPr>
          <w:p w:rsidR="0096567C" w:rsidRDefault="0096567C" w:rsidP="0096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Регіональна філія  «Придніпровська  залізниця»</w:t>
            </w:r>
          </w:p>
          <w:p w:rsidR="00D77E6B" w:rsidRDefault="0096567C" w:rsidP="0096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ДПЗЛ</w:t>
            </w:r>
          </w:p>
        </w:tc>
        <w:tc>
          <w:tcPr>
            <w:tcW w:w="1922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77E6B" w:rsidTr="001C794D">
        <w:tc>
          <w:tcPr>
            <w:tcW w:w="1101" w:type="dxa"/>
          </w:tcPr>
          <w:p w:rsidR="00D77E6B" w:rsidRPr="002B44A8" w:rsidRDefault="00D77E6B" w:rsidP="00D77E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Турнір  з волейболу</w:t>
            </w:r>
          </w:p>
        </w:tc>
        <w:tc>
          <w:tcPr>
            <w:tcW w:w="3071" w:type="dxa"/>
          </w:tcPr>
          <w:p w:rsidR="00D77E6B" w:rsidRDefault="00D77E6B" w:rsidP="003A1588">
            <w:r w:rsidRPr="00F6194D">
              <w:rPr>
                <w:rFonts w:ascii="Times New Roman" w:hAnsi="Times New Roman"/>
                <w:sz w:val="28"/>
                <w:szCs w:val="28"/>
              </w:rPr>
              <w:t xml:space="preserve">Згідно плану </w:t>
            </w:r>
          </w:p>
        </w:tc>
        <w:tc>
          <w:tcPr>
            <w:tcW w:w="4220" w:type="dxa"/>
          </w:tcPr>
          <w:p w:rsidR="0096567C" w:rsidRDefault="0096567C" w:rsidP="0096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Регіональна філія  «Придніпровська  залізниця»</w:t>
            </w:r>
          </w:p>
          <w:p w:rsidR="00D77E6B" w:rsidRDefault="0096567C" w:rsidP="0096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ДПЗЛ</w:t>
            </w:r>
          </w:p>
        </w:tc>
        <w:tc>
          <w:tcPr>
            <w:tcW w:w="1922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D77E6B" w:rsidTr="001C794D">
        <w:tc>
          <w:tcPr>
            <w:tcW w:w="1101" w:type="dxa"/>
          </w:tcPr>
          <w:p w:rsidR="00D77E6B" w:rsidRPr="002B44A8" w:rsidRDefault="00D77E6B" w:rsidP="00D77E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Турнір з настільного тенісу</w:t>
            </w:r>
          </w:p>
        </w:tc>
        <w:tc>
          <w:tcPr>
            <w:tcW w:w="3071" w:type="dxa"/>
          </w:tcPr>
          <w:p w:rsidR="00D77E6B" w:rsidRDefault="00D77E6B" w:rsidP="003A1588">
            <w:r w:rsidRPr="00F6194D">
              <w:rPr>
                <w:rFonts w:ascii="Times New Roman" w:hAnsi="Times New Roman"/>
                <w:sz w:val="28"/>
                <w:szCs w:val="28"/>
              </w:rPr>
              <w:t xml:space="preserve">Згідно плану </w:t>
            </w:r>
          </w:p>
        </w:tc>
        <w:tc>
          <w:tcPr>
            <w:tcW w:w="4220" w:type="dxa"/>
          </w:tcPr>
          <w:p w:rsidR="0096567C" w:rsidRDefault="0096567C" w:rsidP="0096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Регіональна філія  «Придніпровська  залізниця»</w:t>
            </w:r>
          </w:p>
          <w:p w:rsidR="00D77E6B" w:rsidRDefault="0096567C" w:rsidP="0096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ДПЗЛ</w:t>
            </w:r>
          </w:p>
        </w:tc>
        <w:tc>
          <w:tcPr>
            <w:tcW w:w="1922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77E6B" w:rsidTr="003A1588">
        <w:tc>
          <w:tcPr>
            <w:tcW w:w="15780" w:type="dxa"/>
            <w:gridSpan w:val="5"/>
          </w:tcPr>
          <w:p w:rsidR="00D77E6B" w:rsidRDefault="00D77E6B" w:rsidP="003A1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Робота з підвищення професійної компетентності</w:t>
            </w:r>
          </w:p>
        </w:tc>
      </w:tr>
      <w:tr w:rsidR="00D77E6B" w:rsidTr="001C794D">
        <w:tc>
          <w:tcPr>
            <w:tcW w:w="1101" w:type="dxa"/>
          </w:tcPr>
          <w:p w:rsidR="00D77E6B" w:rsidRPr="002B44A8" w:rsidRDefault="00D77E6B" w:rsidP="00D77E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професійної майстерності «Кращий слюсар з ремонту рухомого складу»</w:t>
            </w:r>
          </w:p>
        </w:tc>
        <w:tc>
          <w:tcPr>
            <w:tcW w:w="3071" w:type="dxa"/>
          </w:tcPr>
          <w:p w:rsidR="00D77E6B" w:rsidRDefault="00D77E6B" w:rsidP="003A1588">
            <w:r w:rsidRPr="00CF341E">
              <w:rPr>
                <w:rFonts w:ascii="Times New Roman" w:hAnsi="Times New Roman"/>
                <w:sz w:val="28"/>
                <w:szCs w:val="28"/>
              </w:rPr>
              <w:t xml:space="preserve">Згідно плану </w:t>
            </w:r>
          </w:p>
        </w:tc>
        <w:tc>
          <w:tcPr>
            <w:tcW w:w="4220" w:type="dxa"/>
          </w:tcPr>
          <w:p w:rsidR="0096567C" w:rsidRDefault="0096567C" w:rsidP="0096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Регіональна філія  «Придніпровська  залізниця»</w:t>
            </w:r>
          </w:p>
          <w:p w:rsidR="00D77E6B" w:rsidRDefault="0096567C" w:rsidP="0096567C">
            <w:r>
              <w:rPr>
                <w:rFonts w:ascii="Times New Roman" w:hAnsi="Times New Roman"/>
                <w:sz w:val="28"/>
                <w:szCs w:val="28"/>
              </w:rPr>
              <w:t>ДПЗЛ</w:t>
            </w:r>
          </w:p>
        </w:tc>
        <w:tc>
          <w:tcPr>
            <w:tcW w:w="1922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D77E6B" w:rsidTr="001C794D">
        <w:tc>
          <w:tcPr>
            <w:tcW w:w="1101" w:type="dxa"/>
          </w:tcPr>
          <w:p w:rsidR="00D77E6B" w:rsidRPr="002B44A8" w:rsidRDefault="00D77E6B" w:rsidP="00D77E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професійної майстерності</w:t>
            </w:r>
          </w:p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«Кращий помічник машиніста (тепловоза, електровоза, електропоїзда) »</w:t>
            </w:r>
          </w:p>
        </w:tc>
        <w:tc>
          <w:tcPr>
            <w:tcW w:w="3071" w:type="dxa"/>
          </w:tcPr>
          <w:p w:rsidR="00D77E6B" w:rsidRDefault="00D77E6B" w:rsidP="003A1588">
            <w:r w:rsidRPr="00CF341E">
              <w:rPr>
                <w:rFonts w:ascii="Times New Roman" w:hAnsi="Times New Roman"/>
                <w:sz w:val="28"/>
                <w:szCs w:val="28"/>
              </w:rPr>
              <w:t xml:space="preserve">Згідно плану </w:t>
            </w:r>
          </w:p>
        </w:tc>
        <w:tc>
          <w:tcPr>
            <w:tcW w:w="4220" w:type="dxa"/>
          </w:tcPr>
          <w:p w:rsidR="0096567C" w:rsidRDefault="0096567C" w:rsidP="0096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Регіональна філія  «Придніпровська  залізниця»</w:t>
            </w:r>
          </w:p>
          <w:p w:rsidR="00D77E6B" w:rsidRDefault="0096567C" w:rsidP="0096567C">
            <w:r>
              <w:rPr>
                <w:rFonts w:ascii="Times New Roman" w:hAnsi="Times New Roman"/>
                <w:sz w:val="28"/>
                <w:szCs w:val="28"/>
              </w:rPr>
              <w:t>ДПЗЛ</w:t>
            </w:r>
          </w:p>
        </w:tc>
        <w:tc>
          <w:tcPr>
            <w:tcW w:w="1922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D77E6B" w:rsidTr="001C794D">
        <w:tc>
          <w:tcPr>
            <w:tcW w:w="1101" w:type="dxa"/>
          </w:tcPr>
          <w:p w:rsidR="00D77E6B" w:rsidRPr="002B44A8" w:rsidRDefault="00D77E6B" w:rsidP="00D77E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професійної майстерності</w:t>
            </w:r>
          </w:p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«Кращий  квитковий касир»</w:t>
            </w:r>
          </w:p>
        </w:tc>
        <w:tc>
          <w:tcPr>
            <w:tcW w:w="3071" w:type="dxa"/>
          </w:tcPr>
          <w:p w:rsidR="00D77E6B" w:rsidRDefault="00D77E6B" w:rsidP="003A1588">
            <w:r w:rsidRPr="00CF341E">
              <w:rPr>
                <w:rFonts w:ascii="Times New Roman" w:hAnsi="Times New Roman"/>
                <w:sz w:val="28"/>
                <w:szCs w:val="28"/>
              </w:rPr>
              <w:t xml:space="preserve">Згідно плану </w:t>
            </w:r>
          </w:p>
        </w:tc>
        <w:tc>
          <w:tcPr>
            <w:tcW w:w="4220" w:type="dxa"/>
          </w:tcPr>
          <w:p w:rsidR="0096567C" w:rsidRDefault="0096567C" w:rsidP="0096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Регіональна філія  «Придніпровська  залізниця»</w:t>
            </w:r>
          </w:p>
          <w:p w:rsidR="00D77E6B" w:rsidRDefault="0096567C" w:rsidP="0096567C">
            <w:r>
              <w:rPr>
                <w:rFonts w:ascii="Times New Roman" w:hAnsi="Times New Roman"/>
                <w:sz w:val="28"/>
                <w:szCs w:val="28"/>
              </w:rPr>
              <w:t>ДПЗЛ</w:t>
            </w:r>
          </w:p>
        </w:tc>
        <w:tc>
          <w:tcPr>
            <w:tcW w:w="1922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D77E6B" w:rsidTr="001C794D">
        <w:tc>
          <w:tcPr>
            <w:tcW w:w="1101" w:type="dxa"/>
          </w:tcPr>
          <w:p w:rsidR="00D77E6B" w:rsidRPr="002B44A8" w:rsidRDefault="00D77E6B" w:rsidP="00D77E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професійної майстерності</w:t>
            </w:r>
          </w:p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«Кращий  провідник пасажирського вагону»</w:t>
            </w:r>
          </w:p>
        </w:tc>
        <w:tc>
          <w:tcPr>
            <w:tcW w:w="3071" w:type="dxa"/>
          </w:tcPr>
          <w:p w:rsidR="00D77E6B" w:rsidRDefault="00D77E6B" w:rsidP="003A1588">
            <w:r w:rsidRPr="00CF341E">
              <w:rPr>
                <w:rFonts w:ascii="Times New Roman" w:hAnsi="Times New Roman"/>
                <w:sz w:val="28"/>
                <w:szCs w:val="28"/>
              </w:rPr>
              <w:t xml:space="preserve">Згідно плану </w:t>
            </w:r>
          </w:p>
        </w:tc>
        <w:tc>
          <w:tcPr>
            <w:tcW w:w="4220" w:type="dxa"/>
          </w:tcPr>
          <w:p w:rsidR="0096567C" w:rsidRDefault="0096567C" w:rsidP="0096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Регіональна філія  «Придніпровська  залізниця»</w:t>
            </w:r>
          </w:p>
          <w:p w:rsidR="00D77E6B" w:rsidRDefault="0096567C" w:rsidP="0096567C">
            <w:r>
              <w:rPr>
                <w:rFonts w:ascii="Times New Roman" w:hAnsi="Times New Roman"/>
                <w:sz w:val="28"/>
                <w:szCs w:val="28"/>
              </w:rPr>
              <w:t>ДПЗЛ</w:t>
            </w:r>
          </w:p>
        </w:tc>
        <w:tc>
          <w:tcPr>
            <w:tcW w:w="1922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D77E6B" w:rsidTr="001C794D">
        <w:tc>
          <w:tcPr>
            <w:tcW w:w="1101" w:type="dxa"/>
          </w:tcPr>
          <w:p w:rsidR="00D77E6B" w:rsidRPr="002B44A8" w:rsidRDefault="00D77E6B" w:rsidP="00D77E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«Професійні компетентності провідника пасажирського вагону»</w:t>
            </w:r>
          </w:p>
        </w:tc>
        <w:tc>
          <w:tcPr>
            <w:tcW w:w="3071" w:type="dxa"/>
          </w:tcPr>
          <w:p w:rsidR="00D77E6B" w:rsidRDefault="00D77E6B" w:rsidP="003A1588">
            <w:r w:rsidRPr="00CF341E">
              <w:rPr>
                <w:rFonts w:ascii="Times New Roman" w:hAnsi="Times New Roman"/>
                <w:sz w:val="28"/>
                <w:szCs w:val="28"/>
              </w:rPr>
              <w:t xml:space="preserve">Згідно плану </w:t>
            </w:r>
          </w:p>
        </w:tc>
        <w:tc>
          <w:tcPr>
            <w:tcW w:w="4220" w:type="dxa"/>
          </w:tcPr>
          <w:p w:rsidR="0096567C" w:rsidRDefault="0096567C" w:rsidP="0096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Регіональна філія  «Придніпровська  залізниця»</w:t>
            </w:r>
          </w:p>
          <w:p w:rsidR="00D77E6B" w:rsidRDefault="0096567C" w:rsidP="0096567C">
            <w:r>
              <w:rPr>
                <w:rFonts w:ascii="Times New Roman" w:hAnsi="Times New Roman"/>
                <w:sz w:val="28"/>
                <w:szCs w:val="28"/>
              </w:rPr>
              <w:t>ДПЗЛ</w:t>
            </w:r>
          </w:p>
        </w:tc>
        <w:tc>
          <w:tcPr>
            <w:tcW w:w="1922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D77E6B" w:rsidTr="001C794D">
        <w:tc>
          <w:tcPr>
            <w:tcW w:w="1101" w:type="dxa"/>
          </w:tcPr>
          <w:p w:rsidR="00D77E6B" w:rsidRPr="002B44A8" w:rsidRDefault="00D77E6B" w:rsidP="00D77E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Створення бази електронних посібників</w:t>
            </w:r>
          </w:p>
        </w:tc>
        <w:tc>
          <w:tcPr>
            <w:tcW w:w="3071" w:type="dxa"/>
          </w:tcPr>
          <w:p w:rsidR="00D77E6B" w:rsidRDefault="00D77E6B" w:rsidP="003A1588">
            <w:r w:rsidRPr="00CF341E">
              <w:rPr>
                <w:rFonts w:ascii="Times New Roman" w:hAnsi="Times New Roman"/>
                <w:sz w:val="28"/>
                <w:szCs w:val="28"/>
              </w:rPr>
              <w:t xml:space="preserve">Згідно плану </w:t>
            </w:r>
          </w:p>
        </w:tc>
        <w:tc>
          <w:tcPr>
            <w:tcW w:w="4220" w:type="dxa"/>
          </w:tcPr>
          <w:p w:rsidR="0096567C" w:rsidRDefault="0096567C" w:rsidP="0096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Регіональна філія  «Придніпровська  залізниця»</w:t>
            </w:r>
          </w:p>
          <w:p w:rsidR="00D77E6B" w:rsidRDefault="0096567C" w:rsidP="0096567C">
            <w:r>
              <w:rPr>
                <w:rFonts w:ascii="Times New Roman" w:hAnsi="Times New Roman"/>
                <w:sz w:val="28"/>
                <w:szCs w:val="28"/>
              </w:rPr>
              <w:t>ДПЗЛ</w:t>
            </w:r>
          </w:p>
        </w:tc>
        <w:tc>
          <w:tcPr>
            <w:tcW w:w="1922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E6B" w:rsidTr="001C794D">
        <w:tc>
          <w:tcPr>
            <w:tcW w:w="1101" w:type="dxa"/>
          </w:tcPr>
          <w:p w:rsidR="00D77E6B" w:rsidRPr="002B44A8" w:rsidRDefault="00D77E6B" w:rsidP="00D77E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Стажування педагогічних працівників у виробничих підрозділах </w:t>
            </w:r>
          </w:p>
        </w:tc>
        <w:tc>
          <w:tcPr>
            <w:tcW w:w="3071" w:type="dxa"/>
          </w:tcPr>
          <w:p w:rsidR="00D77E6B" w:rsidRDefault="00D77E6B" w:rsidP="003A1588">
            <w:r w:rsidRPr="00CF341E">
              <w:rPr>
                <w:rFonts w:ascii="Times New Roman" w:hAnsi="Times New Roman"/>
                <w:sz w:val="28"/>
                <w:szCs w:val="28"/>
              </w:rPr>
              <w:t xml:space="preserve">Згідно плану </w:t>
            </w:r>
          </w:p>
        </w:tc>
        <w:tc>
          <w:tcPr>
            <w:tcW w:w="4220" w:type="dxa"/>
          </w:tcPr>
          <w:p w:rsidR="0096567C" w:rsidRDefault="0096567C" w:rsidP="0096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Регіональна філія  «Придніпровська  залізниця»</w:t>
            </w:r>
          </w:p>
          <w:p w:rsidR="00D77E6B" w:rsidRDefault="0096567C" w:rsidP="0096567C">
            <w:r>
              <w:rPr>
                <w:rFonts w:ascii="Times New Roman" w:hAnsi="Times New Roman"/>
                <w:sz w:val="28"/>
                <w:szCs w:val="28"/>
              </w:rPr>
              <w:t>ДПЗЛ</w:t>
            </w:r>
          </w:p>
        </w:tc>
        <w:tc>
          <w:tcPr>
            <w:tcW w:w="1922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E6B" w:rsidTr="001C794D">
        <w:tc>
          <w:tcPr>
            <w:tcW w:w="1101" w:type="dxa"/>
          </w:tcPr>
          <w:p w:rsidR="00D77E6B" w:rsidRPr="002B44A8" w:rsidRDefault="00D77E6B" w:rsidP="00D77E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Проведення круглого столу «Соціальне партнерство: модель взаємодії, перспективи співпраці»</w:t>
            </w:r>
          </w:p>
        </w:tc>
        <w:tc>
          <w:tcPr>
            <w:tcW w:w="3071" w:type="dxa"/>
          </w:tcPr>
          <w:p w:rsidR="00D77E6B" w:rsidRDefault="00D77E6B" w:rsidP="003A1588">
            <w:r w:rsidRPr="00CF341E">
              <w:rPr>
                <w:rFonts w:ascii="Times New Roman" w:hAnsi="Times New Roman"/>
                <w:sz w:val="28"/>
                <w:szCs w:val="28"/>
              </w:rPr>
              <w:t xml:space="preserve">Згідно плану </w:t>
            </w:r>
          </w:p>
        </w:tc>
        <w:tc>
          <w:tcPr>
            <w:tcW w:w="4220" w:type="dxa"/>
          </w:tcPr>
          <w:p w:rsidR="0096567C" w:rsidRDefault="0096567C" w:rsidP="0096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Регіональна філія  «Придніпровська  залізниця»</w:t>
            </w:r>
          </w:p>
          <w:p w:rsidR="00D77E6B" w:rsidRDefault="0096567C" w:rsidP="0096567C">
            <w:r>
              <w:rPr>
                <w:rFonts w:ascii="Times New Roman" w:hAnsi="Times New Roman"/>
                <w:sz w:val="28"/>
                <w:szCs w:val="28"/>
              </w:rPr>
              <w:t>ДПЗЛ</w:t>
            </w:r>
          </w:p>
        </w:tc>
        <w:tc>
          <w:tcPr>
            <w:tcW w:w="1922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E6B" w:rsidTr="001C794D">
        <w:tc>
          <w:tcPr>
            <w:tcW w:w="1101" w:type="dxa"/>
          </w:tcPr>
          <w:p w:rsidR="00D77E6B" w:rsidRPr="002B44A8" w:rsidRDefault="00D77E6B" w:rsidP="00D77E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Проведення факультативних занять з вивчення рухомого складу вузькоколійних залізниць на  базі дитячої залізниці «Мала Південна» РФ «Південна залізниця» ПАТ «Укрзалізниця»</w:t>
            </w:r>
          </w:p>
        </w:tc>
        <w:tc>
          <w:tcPr>
            <w:tcW w:w="3071" w:type="dxa"/>
          </w:tcPr>
          <w:p w:rsidR="00D77E6B" w:rsidRDefault="00D77E6B" w:rsidP="003A1588">
            <w:r w:rsidRPr="00CF341E">
              <w:rPr>
                <w:rFonts w:ascii="Times New Roman" w:hAnsi="Times New Roman"/>
                <w:sz w:val="28"/>
                <w:szCs w:val="28"/>
              </w:rPr>
              <w:t xml:space="preserve">Згідно плану </w:t>
            </w:r>
          </w:p>
        </w:tc>
        <w:tc>
          <w:tcPr>
            <w:tcW w:w="4220" w:type="dxa"/>
          </w:tcPr>
          <w:p w:rsidR="0096567C" w:rsidRDefault="0096567C" w:rsidP="0096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Регіональна філія  «Придніпровська  залізниця»</w:t>
            </w:r>
          </w:p>
          <w:p w:rsidR="00D77E6B" w:rsidRDefault="0096567C" w:rsidP="0096567C">
            <w:r>
              <w:rPr>
                <w:rFonts w:ascii="Times New Roman" w:hAnsi="Times New Roman"/>
                <w:sz w:val="28"/>
                <w:szCs w:val="28"/>
              </w:rPr>
              <w:t>ДПЗЛ</w:t>
            </w:r>
          </w:p>
        </w:tc>
        <w:tc>
          <w:tcPr>
            <w:tcW w:w="1922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7E6B" w:rsidTr="001C794D">
        <w:tc>
          <w:tcPr>
            <w:tcW w:w="1101" w:type="dxa"/>
          </w:tcPr>
          <w:p w:rsidR="00D77E6B" w:rsidRPr="002B44A8" w:rsidRDefault="00D77E6B" w:rsidP="00D77E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Участь у роботі МАН (малої академії наук)</w:t>
            </w:r>
          </w:p>
        </w:tc>
        <w:tc>
          <w:tcPr>
            <w:tcW w:w="3071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Згідно плану</w:t>
            </w:r>
          </w:p>
        </w:tc>
        <w:tc>
          <w:tcPr>
            <w:tcW w:w="4220" w:type="dxa"/>
          </w:tcPr>
          <w:p w:rsidR="0096567C" w:rsidRDefault="0096567C" w:rsidP="0096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Регіональна філія  «Придніпровська  залізниця»</w:t>
            </w:r>
          </w:p>
          <w:p w:rsidR="00D77E6B" w:rsidRDefault="0096567C" w:rsidP="0096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ДПЗЛ</w:t>
            </w:r>
            <w:bookmarkStart w:id="0" w:name="_GoBack"/>
            <w:bookmarkEnd w:id="0"/>
          </w:p>
        </w:tc>
        <w:tc>
          <w:tcPr>
            <w:tcW w:w="1922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E6B" w:rsidTr="003A1588">
        <w:tc>
          <w:tcPr>
            <w:tcW w:w="15780" w:type="dxa"/>
            <w:gridSpan w:val="5"/>
          </w:tcPr>
          <w:p w:rsidR="00D77E6B" w:rsidRDefault="00D77E6B" w:rsidP="003A1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напрямок</w:t>
            </w:r>
          </w:p>
        </w:tc>
      </w:tr>
      <w:tr w:rsidR="00D77E6B" w:rsidTr="001C794D">
        <w:tc>
          <w:tcPr>
            <w:tcW w:w="1101" w:type="dxa"/>
          </w:tcPr>
          <w:p w:rsidR="00D77E6B" w:rsidRPr="002B44A8" w:rsidRDefault="00D77E6B" w:rsidP="00D77E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Заходи до Тижня з Охорони праці</w:t>
            </w:r>
          </w:p>
        </w:tc>
        <w:tc>
          <w:tcPr>
            <w:tcW w:w="3071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Квітень </w:t>
            </w:r>
          </w:p>
        </w:tc>
        <w:tc>
          <w:tcPr>
            <w:tcW w:w="4220" w:type="dxa"/>
          </w:tcPr>
          <w:p w:rsidR="0096567C" w:rsidRDefault="0096567C" w:rsidP="0096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Регіональна філія  «Придніпровська  залізниця»</w:t>
            </w:r>
          </w:p>
          <w:p w:rsidR="00D77E6B" w:rsidRDefault="0096567C" w:rsidP="0096567C">
            <w:r>
              <w:rPr>
                <w:rFonts w:ascii="Times New Roman" w:hAnsi="Times New Roman"/>
                <w:sz w:val="28"/>
                <w:szCs w:val="28"/>
              </w:rPr>
              <w:t>ДПЗЛ</w:t>
            </w:r>
          </w:p>
        </w:tc>
        <w:tc>
          <w:tcPr>
            <w:tcW w:w="1922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D77E6B" w:rsidTr="001C794D">
        <w:tc>
          <w:tcPr>
            <w:tcW w:w="1101" w:type="dxa"/>
          </w:tcPr>
          <w:p w:rsidR="00D77E6B" w:rsidRPr="002B44A8" w:rsidRDefault="00D77E6B" w:rsidP="00D77E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Робота учнівського самоврядування ЗПО залізничного профілю з обміну досвідом на базі відпочинку УЗ (психологічні тренінги, семінарські заняття, організація дозвілля, відпочинок і т.п.)</w:t>
            </w:r>
          </w:p>
        </w:tc>
        <w:tc>
          <w:tcPr>
            <w:tcW w:w="3071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Травень-червень</w:t>
            </w:r>
          </w:p>
        </w:tc>
        <w:tc>
          <w:tcPr>
            <w:tcW w:w="4220" w:type="dxa"/>
          </w:tcPr>
          <w:p w:rsidR="0096567C" w:rsidRDefault="0096567C" w:rsidP="0096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Регіональна філія  «Придніпровська  залізниця»</w:t>
            </w:r>
          </w:p>
          <w:p w:rsidR="00D77E6B" w:rsidRDefault="0096567C" w:rsidP="0096567C">
            <w:r>
              <w:rPr>
                <w:rFonts w:ascii="Times New Roman" w:hAnsi="Times New Roman"/>
                <w:sz w:val="28"/>
                <w:szCs w:val="28"/>
              </w:rPr>
              <w:t>ДПЗЛ</w:t>
            </w:r>
          </w:p>
        </w:tc>
        <w:tc>
          <w:tcPr>
            <w:tcW w:w="1922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E6B" w:rsidTr="001C794D">
        <w:tc>
          <w:tcPr>
            <w:tcW w:w="1101" w:type="dxa"/>
          </w:tcPr>
          <w:p w:rsidR="00D77E6B" w:rsidRPr="002B44A8" w:rsidRDefault="00D77E6B" w:rsidP="00D77E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Реалізація освітнього проекту «Виховний простір України»</w:t>
            </w:r>
          </w:p>
        </w:tc>
        <w:tc>
          <w:tcPr>
            <w:tcW w:w="3071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Згідно плану</w:t>
            </w:r>
          </w:p>
        </w:tc>
        <w:tc>
          <w:tcPr>
            <w:tcW w:w="4220" w:type="dxa"/>
          </w:tcPr>
          <w:p w:rsidR="0096567C" w:rsidRDefault="0096567C" w:rsidP="0096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Регіональна філія  «Придніпровська  залізниця»</w:t>
            </w:r>
          </w:p>
          <w:p w:rsidR="00D77E6B" w:rsidRDefault="0096567C" w:rsidP="0096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ДПЗЛ</w:t>
            </w:r>
          </w:p>
        </w:tc>
        <w:tc>
          <w:tcPr>
            <w:tcW w:w="1922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E6B" w:rsidTr="003A1588">
        <w:tc>
          <w:tcPr>
            <w:tcW w:w="15780" w:type="dxa"/>
            <w:gridSpan w:val="5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E6B" w:rsidTr="001C794D">
        <w:tc>
          <w:tcPr>
            <w:tcW w:w="1101" w:type="dxa"/>
          </w:tcPr>
          <w:p w:rsidR="00D77E6B" w:rsidRPr="002B44A8" w:rsidRDefault="00D77E6B" w:rsidP="00D77E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знань у ЗП(ПТ)О</w:t>
            </w:r>
          </w:p>
        </w:tc>
        <w:tc>
          <w:tcPr>
            <w:tcW w:w="3071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вересень</w:t>
            </w:r>
          </w:p>
        </w:tc>
        <w:tc>
          <w:tcPr>
            <w:tcW w:w="4220" w:type="dxa"/>
          </w:tcPr>
          <w:p w:rsidR="0096567C" w:rsidRDefault="0096567C" w:rsidP="0096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Регіональна філія  «Придніпровська  залізниця»</w:t>
            </w:r>
          </w:p>
          <w:p w:rsidR="00D77E6B" w:rsidRDefault="0096567C" w:rsidP="0096567C">
            <w:r>
              <w:rPr>
                <w:rFonts w:ascii="Times New Roman" w:hAnsi="Times New Roman"/>
                <w:sz w:val="28"/>
                <w:szCs w:val="28"/>
              </w:rPr>
              <w:t>ДПЗЛ</w:t>
            </w:r>
          </w:p>
        </w:tc>
        <w:tc>
          <w:tcPr>
            <w:tcW w:w="1922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E6B" w:rsidTr="001C794D">
        <w:tc>
          <w:tcPr>
            <w:tcW w:w="1101" w:type="dxa"/>
          </w:tcPr>
          <w:p w:rsidR="00D77E6B" w:rsidRPr="002B44A8" w:rsidRDefault="00D77E6B" w:rsidP="00D77E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Соціологічні дослідження серед учнів на тему «Ключові аспекти при виборі професії та місця роботи»</w:t>
            </w:r>
          </w:p>
        </w:tc>
        <w:tc>
          <w:tcPr>
            <w:tcW w:w="3071" w:type="dxa"/>
          </w:tcPr>
          <w:p w:rsidR="00D77E6B" w:rsidRDefault="00D77E6B" w:rsidP="003A1588">
            <w:r w:rsidRPr="000427BC">
              <w:rPr>
                <w:rFonts w:ascii="Times New Roman" w:hAnsi="Times New Roman"/>
                <w:sz w:val="28"/>
                <w:szCs w:val="28"/>
              </w:rPr>
              <w:t xml:space="preserve">Згідно плану </w:t>
            </w:r>
          </w:p>
        </w:tc>
        <w:tc>
          <w:tcPr>
            <w:tcW w:w="4220" w:type="dxa"/>
          </w:tcPr>
          <w:p w:rsidR="0096567C" w:rsidRDefault="0096567C" w:rsidP="0096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Регіональна філія  «Придніпровська  залізниця»</w:t>
            </w:r>
          </w:p>
          <w:p w:rsidR="00D77E6B" w:rsidRDefault="0096567C" w:rsidP="0096567C">
            <w:r>
              <w:rPr>
                <w:rFonts w:ascii="Times New Roman" w:hAnsi="Times New Roman"/>
                <w:sz w:val="28"/>
                <w:szCs w:val="28"/>
              </w:rPr>
              <w:t>ДПЗЛ</w:t>
            </w:r>
          </w:p>
        </w:tc>
        <w:tc>
          <w:tcPr>
            <w:tcW w:w="1922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E6B" w:rsidTr="001C794D">
        <w:tc>
          <w:tcPr>
            <w:tcW w:w="1101" w:type="dxa"/>
          </w:tcPr>
          <w:p w:rsidR="00D77E6B" w:rsidRPr="002B44A8" w:rsidRDefault="00D77E6B" w:rsidP="00D77E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Круглий стіл з питань профорієнтаційної роботи</w:t>
            </w:r>
          </w:p>
        </w:tc>
        <w:tc>
          <w:tcPr>
            <w:tcW w:w="3071" w:type="dxa"/>
          </w:tcPr>
          <w:p w:rsidR="00D77E6B" w:rsidRDefault="00D77E6B" w:rsidP="003A1588">
            <w:r w:rsidRPr="000427BC">
              <w:rPr>
                <w:rFonts w:ascii="Times New Roman" w:hAnsi="Times New Roman"/>
                <w:sz w:val="28"/>
                <w:szCs w:val="28"/>
              </w:rPr>
              <w:t xml:space="preserve">Згідно плану </w:t>
            </w:r>
          </w:p>
        </w:tc>
        <w:tc>
          <w:tcPr>
            <w:tcW w:w="4220" w:type="dxa"/>
          </w:tcPr>
          <w:p w:rsidR="0096567C" w:rsidRDefault="0096567C" w:rsidP="0096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Регіональна філія  «Придніпровська  залізниця»</w:t>
            </w:r>
          </w:p>
          <w:p w:rsidR="00D77E6B" w:rsidRDefault="0096567C" w:rsidP="0096567C">
            <w:r>
              <w:rPr>
                <w:rFonts w:ascii="Times New Roman" w:hAnsi="Times New Roman"/>
                <w:sz w:val="28"/>
                <w:szCs w:val="28"/>
              </w:rPr>
              <w:t>ДПЗЛ</w:t>
            </w:r>
          </w:p>
        </w:tc>
        <w:tc>
          <w:tcPr>
            <w:tcW w:w="1922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E6B" w:rsidTr="001C794D">
        <w:tc>
          <w:tcPr>
            <w:tcW w:w="1101" w:type="dxa"/>
          </w:tcPr>
          <w:p w:rsidR="00D77E6B" w:rsidRPr="002B44A8" w:rsidRDefault="00D77E6B" w:rsidP="00D77E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Ярмарка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професій», ініційована міським центром зайнятості</w:t>
            </w:r>
          </w:p>
        </w:tc>
        <w:tc>
          <w:tcPr>
            <w:tcW w:w="3071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Згідно плану </w:t>
            </w:r>
          </w:p>
        </w:tc>
        <w:tc>
          <w:tcPr>
            <w:tcW w:w="4220" w:type="dxa"/>
          </w:tcPr>
          <w:p w:rsidR="003D0BDA" w:rsidRDefault="003D0BDA" w:rsidP="003D0B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 «Придніпровська  залізниця»</w:t>
            </w:r>
          </w:p>
          <w:p w:rsidR="00D77E6B" w:rsidRDefault="003D0BDA" w:rsidP="003D0BDA">
            <w:r>
              <w:rPr>
                <w:rFonts w:ascii="Times New Roman" w:hAnsi="Times New Roman"/>
                <w:sz w:val="28"/>
                <w:szCs w:val="28"/>
              </w:rPr>
              <w:t>ДПЗЛ</w:t>
            </w:r>
          </w:p>
        </w:tc>
        <w:tc>
          <w:tcPr>
            <w:tcW w:w="1922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E6B" w:rsidTr="001C794D">
        <w:tc>
          <w:tcPr>
            <w:tcW w:w="1101" w:type="dxa"/>
          </w:tcPr>
          <w:p w:rsidR="00D77E6B" w:rsidRPr="002B44A8" w:rsidRDefault="00D77E6B" w:rsidP="00D77E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Міжнародні виставки закладів освіти «Освіта Слобожанщини»</w:t>
            </w:r>
          </w:p>
        </w:tc>
        <w:tc>
          <w:tcPr>
            <w:tcW w:w="3071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Жовтень, квітень</w:t>
            </w:r>
          </w:p>
        </w:tc>
        <w:tc>
          <w:tcPr>
            <w:tcW w:w="4220" w:type="dxa"/>
          </w:tcPr>
          <w:p w:rsidR="0096567C" w:rsidRDefault="0096567C" w:rsidP="0096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Регіональна філія  «Придніпровська  залізниця»</w:t>
            </w:r>
          </w:p>
          <w:p w:rsidR="00D77E6B" w:rsidRDefault="0096567C" w:rsidP="0096567C">
            <w:r>
              <w:rPr>
                <w:rFonts w:ascii="Times New Roman" w:hAnsi="Times New Roman"/>
                <w:sz w:val="28"/>
                <w:szCs w:val="28"/>
              </w:rPr>
              <w:t>ДПЗЛ</w:t>
            </w:r>
          </w:p>
        </w:tc>
        <w:tc>
          <w:tcPr>
            <w:tcW w:w="1922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E6B" w:rsidTr="001C794D">
        <w:tc>
          <w:tcPr>
            <w:tcW w:w="1101" w:type="dxa"/>
          </w:tcPr>
          <w:p w:rsidR="00D77E6B" w:rsidRPr="002B44A8" w:rsidRDefault="00D77E6B" w:rsidP="00D77E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Міжнародна виставка «Сучасні заклади освіти»</w:t>
            </w:r>
          </w:p>
        </w:tc>
        <w:tc>
          <w:tcPr>
            <w:tcW w:w="3071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Згідно плану проведення</w:t>
            </w:r>
          </w:p>
        </w:tc>
        <w:tc>
          <w:tcPr>
            <w:tcW w:w="4220" w:type="dxa"/>
          </w:tcPr>
          <w:p w:rsidR="0096567C" w:rsidRDefault="0096567C" w:rsidP="0096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Регіональна філія  «Придніпровська  залізниця»</w:t>
            </w:r>
          </w:p>
          <w:p w:rsidR="00D77E6B" w:rsidRDefault="0096567C" w:rsidP="0096567C">
            <w:r>
              <w:rPr>
                <w:rFonts w:ascii="Times New Roman" w:hAnsi="Times New Roman"/>
                <w:sz w:val="28"/>
                <w:szCs w:val="28"/>
              </w:rPr>
              <w:t>ДПЗЛ</w:t>
            </w:r>
          </w:p>
        </w:tc>
        <w:tc>
          <w:tcPr>
            <w:tcW w:w="1922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E6B" w:rsidTr="001C794D">
        <w:tc>
          <w:tcPr>
            <w:tcW w:w="1101" w:type="dxa"/>
          </w:tcPr>
          <w:p w:rsidR="00D77E6B" w:rsidRPr="002B44A8" w:rsidRDefault="00D77E6B" w:rsidP="00D77E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Веселі розваги для маленьких розумників та розумниць</w:t>
            </w:r>
          </w:p>
        </w:tc>
        <w:tc>
          <w:tcPr>
            <w:tcW w:w="3071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Травень-червень</w:t>
            </w:r>
          </w:p>
        </w:tc>
        <w:tc>
          <w:tcPr>
            <w:tcW w:w="4220" w:type="dxa"/>
          </w:tcPr>
          <w:p w:rsidR="0096567C" w:rsidRDefault="0096567C" w:rsidP="0096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Регіональна філія  «Придніпровська  залізниця»</w:t>
            </w:r>
          </w:p>
          <w:p w:rsidR="00D77E6B" w:rsidRDefault="0096567C" w:rsidP="0096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ДПЗЛ</w:t>
            </w:r>
          </w:p>
        </w:tc>
        <w:tc>
          <w:tcPr>
            <w:tcW w:w="1922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D77E6B" w:rsidTr="001C794D">
        <w:tc>
          <w:tcPr>
            <w:tcW w:w="1101" w:type="dxa"/>
          </w:tcPr>
          <w:p w:rsidR="00D77E6B" w:rsidRPr="002B44A8" w:rsidRDefault="00D77E6B" w:rsidP="00D77E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Свято останнього дзвоника у ЗПО </w:t>
            </w:r>
          </w:p>
        </w:tc>
        <w:tc>
          <w:tcPr>
            <w:tcW w:w="3071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Червень </w:t>
            </w:r>
          </w:p>
        </w:tc>
        <w:tc>
          <w:tcPr>
            <w:tcW w:w="4220" w:type="dxa"/>
          </w:tcPr>
          <w:p w:rsidR="0096567C" w:rsidRDefault="0096567C" w:rsidP="0096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Регіональна філія  «Придніпровська  залізниця»</w:t>
            </w:r>
          </w:p>
          <w:p w:rsidR="00D77E6B" w:rsidRDefault="0096567C" w:rsidP="0096567C">
            <w:r>
              <w:rPr>
                <w:rFonts w:ascii="Times New Roman" w:hAnsi="Times New Roman"/>
                <w:sz w:val="28"/>
                <w:szCs w:val="28"/>
              </w:rPr>
              <w:t>ДПЗЛ</w:t>
            </w:r>
          </w:p>
        </w:tc>
        <w:tc>
          <w:tcPr>
            <w:tcW w:w="1922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E46C55" w:rsidRDefault="00E46C55" w:rsidP="003A1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E6B" w:rsidTr="001C794D">
        <w:tc>
          <w:tcPr>
            <w:tcW w:w="1101" w:type="dxa"/>
          </w:tcPr>
          <w:p w:rsidR="00D77E6B" w:rsidRPr="002B44A8" w:rsidRDefault="00D77E6B" w:rsidP="00D77E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Буклет, відеоролик про соціальне партнерство за результатами роботи у 2018/2019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71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Червень</w:t>
            </w:r>
          </w:p>
        </w:tc>
        <w:tc>
          <w:tcPr>
            <w:tcW w:w="4220" w:type="dxa"/>
          </w:tcPr>
          <w:p w:rsidR="0096567C" w:rsidRDefault="0096567C" w:rsidP="00965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Регіональна філія  «Придніпровська  залізниця»</w:t>
            </w:r>
          </w:p>
          <w:p w:rsidR="00D77E6B" w:rsidRDefault="0096567C" w:rsidP="0096567C">
            <w:r>
              <w:rPr>
                <w:rFonts w:ascii="Times New Roman" w:hAnsi="Times New Roman"/>
                <w:sz w:val="28"/>
                <w:szCs w:val="28"/>
              </w:rPr>
              <w:t>ДПЗЛ</w:t>
            </w:r>
          </w:p>
        </w:tc>
        <w:tc>
          <w:tcPr>
            <w:tcW w:w="1922" w:type="dxa"/>
          </w:tcPr>
          <w:p w:rsidR="00D77E6B" w:rsidRDefault="00D77E6B" w:rsidP="003A1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7E6B" w:rsidRPr="00AF32CB" w:rsidRDefault="00D77E6B" w:rsidP="00D77E6B">
      <w:pPr>
        <w:rPr>
          <w:rFonts w:ascii="Times New Roman" w:hAnsi="Times New Roman"/>
          <w:sz w:val="28"/>
          <w:szCs w:val="28"/>
        </w:rPr>
      </w:pPr>
    </w:p>
    <w:p w:rsidR="00C53859" w:rsidRDefault="00C53859"/>
    <w:sectPr w:rsidR="00C53859" w:rsidSect="00AF32C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941C9"/>
    <w:multiLevelType w:val="hybridMultilevel"/>
    <w:tmpl w:val="D1EABF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1D"/>
    <w:rsid w:val="001C794D"/>
    <w:rsid w:val="003D0BDA"/>
    <w:rsid w:val="00785D64"/>
    <w:rsid w:val="0096567C"/>
    <w:rsid w:val="00B4451D"/>
    <w:rsid w:val="00C53859"/>
    <w:rsid w:val="00D77E6B"/>
    <w:rsid w:val="00E4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6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E6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7E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6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E6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7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B97E5-E006-4CA5-B98D-10385E846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674</Words>
  <Characters>3842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ZAUCH</cp:lastModifiedBy>
  <cp:revision>7</cp:revision>
  <dcterms:created xsi:type="dcterms:W3CDTF">2018-07-25T07:17:00Z</dcterms:created>
  <dcterms:modified xsi:type="dcterms:W3CDTF">2018-08-09T12:36:00Z</dcterms:modified>
</cp:coreProperties>
</file>